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C448B" w14:textId="77777777" w:rsidR="006E37EF" w:rsidRDefault="006E37EF" w:rsidP="006E37EF">
      <w:pPr>
        <w:jc w:val="center"/>
        <w:rPr>
          <w:sz w:val="40"/>
        </w:rPr>
      </w:pPr>
    </w:p>
    <w:p w14:paraId="58BE755E" w14:textId="77777777" w:rsidR="006E37EF" w:rsidRDefault="006E37EF" w:rsidP="006E37EF">
      <w:pPr>
        <w:jc w:val="center"/>
        <w:rPr>
          <w:sz w:val="40"/>
        </w:rPr>
      </w:pPr>
    </w:p>
    <w:p w14:paraId="1DA96E25" w14:textId="77777777" w:rsidR="006E37EF" w:rsidRDefault="006E37EF" w:rsidP="006E37EF">
      <w:pPr>
        <w:jc w:val="center"/>
        <w:rPr>
          <w:sz w:val="40"/>
        </w:rPr>
      </w:pPr>
    </w:p>
    <w:p w14:paraId="07F33080" w14:textId="77777777" w:rsidR="006E37EF" w:rsidRDefault="006E37EF" w:rsidP="006E37EF">
      <w:pPr>
        <w:jc w:val="center"/>
        <w:rPr>
          <w:sz w:val="40"/>
        </w:rPr>
      </w:pPr>
    </w:p>
    <w:p w14:paraId="179854AD" w14:textId="77777777" w:rsidR="006E37EF" w:rsidRPr="006F4387" w:rsidRDefault="006E37EF" w:rsidP="006E37EF">
      <w:pPr>
        <w:ind w:left="-284"/>
        <w:jc w:val="center"/>
      </w:pPr>
      <w:r>
        <w:rPr>
          <w:noProof/>
          <w:lang w:eastAsia="en-AU"/>
        </w:rPr>
        <w:drawing>
          <wp:inline distT="0" distB="0" distL="0" distR="0" wp14:anchorId="0EABA705" wp14:editId="6A332A47">
            <wp:extent cx="1816735" cy="3383280"/>
            <wp:effectExtent l="0" t="0" r="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3383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F530D6" w14:textId="77777777" w:rsidR="006E37EF" w:rsidRPr="006F4387" w:rsidRDefault="006E37EF" w:rsidP="006E37EF">
      <w:pPr>
        <w:jc w:val="center"/>
        <w:rPr>
          <w:b/>
          <w:sz w:val="48"/>
          <w:szCs w:val="40"/>
        </w:rPr>
      </w:pPr>
    </w:p>
    <w:p w14:paraId="5E5F603A" w14:textId="77777777" w:rsidR="006E37EF" w:rsidRPr="00EE5E22" w:rsidRDefault="006E37EF" w:rsidP="006E37EF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EE5E22">
        <w:rPr>
          <w:rFonts w:asciiTheme="minorHAnsi" w:hAnsiTheme="minorHAnsi" w:cstheme="minorHAnsi"/>
          <w:b/>
          <w:sz w:val="40"/>
          <w:szCs w:val="40"/>
        </w:rPr>
        <w:t>Part 2</w:t>
      </w:r>
    </w:p>
    <w:p w14:paraId="0BFB6CC9" w14:textId="77777777" w:rsidR="006E37EF" w:rsidRPr="00EE5E22" w:rsidRDefault="006E37EF" w:rsidP="006E37EF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EE5E22">
        <w:rPr>
          <w:rFonts w:asciiTheme="minorHAnsi" w:hAnsiTheme="minorHAnsi" w:cstheme="minorHAnsi"/>
          <w:b/>
          <w:sz w:val="40"/>
          <w:szCs w:val="40"/>
        </w:rPr>
        <w:t>SPECIFICATION</w:t>
      </w:r>
    </w:p>
    <w:p w14:paraId="47891B15" w14:textId="77777777" w:rsidR="006E37EF" w:rsidRPr="00577E92" w:rsidRDefault="006E37EF" w:rsidP="006E37EF">
      <w:pPr>
        <w:spacing w:after="0"/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71E0DA14" w14:textId="77777777" w:rsidR="006E37EF" w:rsidRPr="00577E92" w:rsidRDefault="006E37EF" w:rsidP="006E37EF">
      <w:pPr>
        <w:spacing w:after="0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4"/>
        <w:gridCol w:w="5318"/>
      </w:tblGrid>
      <w:tr w:rsidR="006E37EF" w:rsidRPr="00577E92" w14:paraId="7CFE733D" w14:textId="77777777" w:rsidTr="00B91F31">
        <w:trPr>
          <w:trHeight w:val="1037"/>
          <w:jc w:val="center"/>
        </w:trPr>
        <w:tc>
          <w:tcPr>
            <w:tcW w:w="3024" w:type="dxa"/>
            <w:shd w:val="pct12" w:color="auto" w:fill="FFFFFF"/>
            <w:vAlign w:val="center"/>
          </w:tcPr>
          <w:p w14:paraId="5A1B2F38" w14:textId="77777777" w:rsidR="006E37EF" w:rsidRPr="00831C60" w:rsidRDefault="006E37EF" w:rsidP="00B91F31">
            <w:pPr>
              <w:spacing w:after="0"/>
              <w:ind w:left="14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1C60">
              <w:rPr>
                <w:rFonts w:asciiTheme="minorHAnsi" w:hAnsiTheme="minorHAnsi" w:cstheme="minorHAnsi"/>
                <w:b/>
                <w:sz w:val="24"/>
                <w:szCs w:val="24"/>
              </w:rPr>
              <w:t>Request for Tender (RFT):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1800600486"/>
            <w:placeholder>
              <w:docPart w:val="E20D51F6C2FC4772B3AE873FD3F083B8"/>
            </w:placeholder>
          </w:sdtPr>
          <w:sdtEndPr/>
          <w:sdtContent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342008498"/>
                <w:placeholder>
                  <w:docPart w:val="E40163CECD494147AF8D2F26983CCFF4"/>
                </w:placeholder>
              </w:sdtPr>
              <w:sdtEndPr/>
              <w:sdtContent>
                <w:tc>
                  <w:tcPr>
                    <w:tcW w:w="5318" w:type="dxa"/>
                    <w:vAlign w:val="center"/>
                  </w:tcPr>
                  <w:p w14:paraId="5FEF5E38" w14:textId="6E21A834" w:rsidR="006E37EF" w:rsidRPr="005F774F" w:rsidRDefault="006E37EF" w:rsidP="00B91F31">
                    <w:pPr>
                      <w:spacing w:after="0"/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>
                      <w:rPr>
                        <w:rFonts w:asciiTheme="minorHAnsi" w:hAnsiTheme="minorHAnsi" w:cstheme="minorHAnsi"/>
                        <w:sz w:val="24"/>
                      </w:rPr>
                      <w:t>Winning</w:t>
                    </w:r>
                    <w:r w:rsidR="00EB1F71">
                      <w:rPr>
                        <w:rFonts w:asciiTheme="minorHAnsi" w:hAnsiTheme="minorHAnsi" w:cstheme="minorHAnsi"/>
                        <w:sz w:val="24"/>
                      </w:rPr>
                      <w:t xml:space="preserve"> and Crushing </w:t>
                    </w:r>
                    <w:r>
                      <w:rPr>
                        <w:rFonts w:asciiTheme="minorHAnsi" w:hAnsiTheme="minorHAnsi" w:cstheme="minorHAnsi"/>
                        <w:sz w:val="24"/>
                      </w:rPr>
                      <w:t xml:space="preserve">of Gravel </w:t>
                    </w:r>
                  </w:p>
                </w:tc>
              </w:sdtContent>
            </w:sdt>
          </w:sdtContent>
        </w:sdt>
      </w:tr>
      <w:tr w:rsidR="006E37EF" w:rsidRPr="00577E92" w14:paraId="6314C125" w14:textId="77777777" w:rsidTr="00B91F31">
        <w:trPr>
          <w:trHeight w:val="1037"/>
          <w:jc w:val="center"/>
        </w:trPr>
        <w:tc>
          <w:tcPr>
            <w:tcW w:w="3024" w:type="dxa"/>
            <w:shd w:val="pct12" w:color="auto" w:fill="FFFFFF"/>
            <w:vAlign w:val="center"/>
          </w:tcPr>
          <w:p w14:paraId="4897F6C0" w14:textId="77777777" w:rsidR="006E37EF" w:rsidRPr="00831C60" w:rsidRDefault="006E37EF" w:rsidP="00B91F31">
            <w:pPr>
              <w:spacing w:after="0"/>
              <w:ind w:left="14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1C60">
              <w:rPr>
                <w:rFonts w:asciiTheme="minorHAnsi" w:hAnsiTheme="minorHAnsi" w:cstheme="minorHAnsi"/>
                <w:b/>
                <w:sz w:val="24"/>
                <w:szCs w:val="24"/>
              </w:rPr>
              <w:t>Closing Time: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977648946"/>
            <w:placeholder>
              <w:docPart w:val="5A6D3A43E2834D5A9717302A38EE21E3"/>
            </w:placeholder>
          </w:sdtPr>
          <w:sdtEndPr/>
          <w:sdtContent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766650897"/>
                <w:placeholder>
                  <w:docPart w:val="F3521F10915F4782BFE86C1A09C38D45"/>
                </w:placeholder>
              </w:sdtPr>
              <w:sdtEndPr/>
              <w:sdtContent>
                <w:tc>
                  <w:tcPr>
                    <w:tcW w:w="5318" w:type="dxa"/>
                    <w:vAlign w:val="center"/>
                  </w:tcPr>
                  <w:p w14:paraId="08E20CE1" w14:textId="34ADD15D" w:rsidR="006E37EF" w:rsidRPr="005F774F" w:rsidRDefault="000619A6" w:rsidP="00B91F31">
                    <w:pPr>
                      <w:spacing w:after="0"/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4:00</w:t>
                    </w:r>
                    <w:r w:rsidR="0077564E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PM</w:t>
                    </w:r>
                    <w: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 on </w:t>
                    </w:r>
                    <w:r w:rsidR="003615E8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Wednesday, 9</w:t>
                    </w:r>
                    <w:r w:rsidR="00EB1F71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 J</w:t>
                    </w:r>
                    <w:r w:rsidR="00270D28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uly</w:t>
                    </w:r>
                    <w:r w:rsidR="00EB1F71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 2025</w:t>
                    </w:r>
                  </w:p>
                </w:tc>
              </w:sdtContent>
            </w:sdt>
          </w:sdtContent>
        </w:sdt>
      </w:tr>
      <w:tr w:rsidR="006E37EF" w:rsidRPr="00577E92" w14:paraId="3C67B740" w14:textId="77777777" w:rsidTr="00B91F31">
        <w:trPr>
          <w:trHeight w:val="1037"/>
          <w:jc w:val="center"/>
        </w:trPr>
        <w:tc>
          <w:tcPr>
            <w:tcW w:w="3024" w:type="dxa"/>
            <w:shd w:val="pct12" w:color="auto" w:fill="FFFFFF"/>
            <w:vAlign w:val="center"/>
          </w:tcPr>
          <w:p w14:paraId="2E428521" w14:textId="77777777" w:rsidR="006E37EF" w:rsidRPr="00831C60" w:rsidRDefault="006E37EF" w:rsidP="00B91F31">
            <w:pPr>
              <w:spacing w:after="0"/>
              <w:ind w:left="14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1C60">
              <w:rPr>
                <w:rFonts w:asciiTheme="minorHAnsi" w:hAnsiTheme="minorHAnsi" w:cstheme="minorHAnsi"/>
                <w:b/>
                <w:sz w:val="24"/>
                <w:szCs w:val="24"/>
              </w:rPr>
              <w:t>RFT Number:</w:t>
            </w:r>
          </w:p>
        </w:tc>
        <w:tc>
          <w:tcPr>
            <w:tcW w:w="5318" w:type="dxa"/>
            <w:vAlign w:val="center"/>
          </w:tcPr>
          <w:sdt>
            <w:sdtPr>
              <w:rPr>
                <w:rFonts w:asciiTheme="minorHAnsi" w:hAnsiTheme="minorHAnsi" w:cstheme="minorHAnsi"/>
                <w:sz w:val="24"/>
                <w:szCs w:val="24"/>
              </w:rPr>
              <w:id w:val="-2062163464"/>
              <w:placeholder>
                <w:docPart w:val="ADF6AFF04BFD4F0985762C6A832E59E3"/>
              </w:placeholder>
            </w:sdtPr>
            <w:sdtEndPr/>
            <w:sdtContent>
              <w:sdt>
                <w:sdtPr>
                  <w:rPr>
                    <w:rFonts w:asciiTheme="minorHAnsi" w:hAnsiTheme="minorHAnsi" w:cstheme="minorHAnsi"/>
                    <w:sz w:val="24"/>
                    <w:szCs w:val="24"/>
                  </w:rPr>
                  <w:id w:val="1622572222"/>
                  <w:placeholder>
                    <w:docPart w:val="ADF6AFF04BFD4F0985762C6A832E59E3"/>
                  </w:placeholder>
                </w:sdtPr>
                <w:sdtEndPr/>
                <w:sdtContent>
                  <w:sdt>
                    <w:sdt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id w:val="-826827333"/>
                      <w:placeholder>
                        <w:docPart w:val="EF1A5F844D7F485497A2770AE5900581"/>
                      </w:placeholder>
                    </w:sdtPr>
                    <w:sdtEndPr/>
                    <w:sdtContent>
                      <w:p w14:paraId="48FA10EA" w14:textId="0F9E8061" w:rsidR="006E37EF" w:rsidRPr="005F774F" w:rsidRDefault="006E37EF" w:rsidP="00B91F31">
                        <w:pPr>
                          <w:spacing w:after="0" w:line="256" w:lineRule="auto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5F774F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T20</w:t>
                        </w:r>
                        <w:r w:rsidR="00EB1F71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2</w:t>
                        </w:r>
                        <w:r w:rsidR="00270D28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5</w:t>
                        </w:r>
                        <w:r w:rsidR="00EB1F71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-202</w:t>
                        </w:r>
                        <w:r w:rsidR="00270D28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6</w:t>
                        </w:r>
                        <w:r w:rsidR="00EB1F71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-1</w:t>
                        </w:r>
                        <w:r w:rsidR="00270D28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01</w:t>
                        </w:r>
                      </w:p>
                    </w:sdtContent>
                  </w:sdt>
                </w:sdtContent>
              </w:sdt>
            </w:sdtContent>
          </w:sdt>
        </w:tc>
      </w:tr>
    </w:tbl>
    <w:p w14:paraId="71EDEEB5" w14:textId="77777777" w:rsidR="006E37EF" w:rsidRPr="00883D88" w:rsidRDefault="006E37EF" w:rsidP="006E37EF">
      <w:pPr>
        <w:spacing w:after="0"/>
        <w:rPr>
          <w:sz w:val="18"/>
        </w:rPr>
      </w:pPr>
    </w:p>
    <w:p w14:paraId="4FEB9B80" w14:textId="77777777" w:rsidR="006E37EF" w:rsidRPr="008E4E0B" w:rsidRDefault="006E37EF" w:rsidP="006E37EF">
      <w:pPr>
        <w:spacing w:after="0"/>
        <w:rPr>
          <w:i/>
          <w:color w:val="FF0000"/>
        </w:rPr>
      </w:pPr>
    </w:p>
    <w:p w14:paraId="1CB9602F" w14:textId="77777777" w:rsidR="006E37EF" w:rsidRDefault="006E37EF" w:rsidP="006E37EF"/>
    <w:p w14:paraId="6F57DC91" w14:textId="77777777" w:rsidR="00B37638" w:rsidRDefault="00B37638" w:rsidP="00B37638">
      <w:pPr>
        <w:sectPr w:rsidR="00B37638" w:rsidSect="00507235">
          <w:headerReference w:type="default" r:id="rId9"/>
          <w:footerReference w:type="default" r:id="rId10"/>
          <w:pgSz w:w="11906" w:h="16838"/>
          <w:pgMar w:top="993" w:right="1133" w:bottom="851" w:left="1276" w:header="720" w:footer="145" w:gutter="0"/>
          <w:cols w:space="720"/>
        </w:sectPr>
      </w:pPr>
    </w:p>
    <w:p w14:paraId="6F57DC92" w14:textId="77777777" w:rsidR="001B21EF" w:rsidRPr="001F7C62" w:rsidRDefault="00507235" w:rsidP="001F7C62">
      <w:pPr>
        <w:spacing w:before="360" w:after="360"/>
        <w:jc w:val="center"/>
        <w:rPr>
          <w:rFonts w:ascii="Calibri" w:hAnsi="Calibri" w:cs="Calibri"/>
          <w:b/>
          <w:sz w:val="28"/>
          <w:szCs w:val="24"/>
        </w:rPr>
      </w:pPr>
      <w:r w:rsidRPr="001F7C62">
        <w:rPr>
          <w:rFonts w:ascii="Calibri" w:hAnsi="Calibri" w:cs="Calibri"/>
          <w:b/>
          <w:sz w:val="28"/>
          <w:szCs w:val="24"/>
        </w:rPr>
        <w:lastRenderedPageBreak/>
        <w:t>TABLE OF CONTENTS</w:t>
      </w:r>
    </w:p>
    <w:p w14:paraId="6A3D64D7" w14:textId="34326C04" w:rsidR="003615E8" w:rsidRDefault="00B37638">
      <w:pPr>
        <w:pStyle w:val="TOC1"/>
        <w:rPr>
          <w:rFonts w:eastAsiaTheme="minorEastAsia" w:cstheme="minorBidi"/>
          <w:sz w:val="22"/>
          <w:lang w:eastAsia="en-AU"/>
        </w:rPr>
      </w:pPr>
      <w:r w:rsidRPr="006E37EF">
        <w:rPr>
          <w:rFonts w:ascii="Calibri" w:hAnsi="Calibri" w:cs="Calibri"/>
          <w:b/>
          <w:szCs w:val="24"/>
        </w:rPr>
        <w:fldChar w:fldCharType="begin"/>
      </w:r>
      <w:r w:rsidRPr="006E37EF">
        <w:rPr>
          <w:rFonts w:ascii="Calibri" w:hAnsi="Calibri" w:cs="Calibri"/>
          <w:b/>
          <w:szCs w:val="24"/>
        </w:rPr>
        <w:instrText xml:space="preserve"> TOC \o "1-1" \h \z \t "1 heading,1" </w:instrText>
      </w:r>
      <w:r w:rsidRPr="006E37EF">
        <w:rPr>
          <w:rFonts w:ascii="Calibri" w:hAnsi="Calibri" w:cs="Calibri"/>
          <w:b/>
          <w:szCs w:val="24"/>
        </w:rPr>
        <w:fldChar w:fldCharType="separate"/>
      </w:r>
      <w:hyperlink w:anchor="_Toc201069511" w:history="1">
        <w:r w:rsidR="003615E8" w:rsidRPr="00F87C03">
          <w:rPr>
            <w:rStyle w:val="Hyperlink"/>
          </w:rPr>
          <w:t>1.</w:t>
        </w:r>
        <w:r w:rsidR="003615E8">
          <w:rPr>
            <w:rFonts w:eastAsiaTheme="minorEastAsia" w:cstheme="minorBidi"/>
            <w:sz w:val="22"/>
            <w:lang w:eastAsia="en-AU"/>
          </w:rPr>
          <w:tab/>
        </w:r>
        <w:r w:rsidR="003615E8" w:rsidRPr="00F87C03">
          <w:rPr>
            <w:rStyle w:val="Hyperlink"/>
          </w:rPr>
          <w:t>Introduction</w:t>
        </w:r>
        <w:r w:rsidR="003615E8">
          <w:rPr>
            <w:webHidden/>
          </w:rPr>
          <w:tab/>
        </w:r>
        <w:r w:rsidR="003615E8">
          <w:rPr>
            <w:webHidden/>
          </w:rPr>
          <w:fldChar w:fldCharType="begin"/>
        </w:r>
        <w:r w:rsidR="003615E8">
          <w:rPr>
            <w:webHidden/>
          </w:rPr>
          <w:instrText xml:space="preserve"> PAGEREF _Toc201069511 \h </w:instrText>
        </w:r>
        <w:r w:rsidR="003615E8">
          <w:rPr>
            <w:webHidden/>
          </w:rPr>
        </w:r>
        <w:r w:rsidR="003615E8">
          <w:rPr>
            <w:webHidden/>
          </w:rPr>
          <w:fldChar w:fldCharType="separate"/>
        </w:r>
        <w:r w:rsidR="003615E8">
          <w:rPr>
            <w:webHidden/>
          </w:rPr>
          <w:t>2</w:t>
        </w:r>
        <w:r w:rsidR="003615E8">
          <w:rPr>
            <w:webHidden/>
          </w:rPr>
          <w:fldChar w:fldCharType="end"/>
        </w:r>
      </w:hyperlink>
    </w:p>
    <w:p w14:paraId="50527694" w14:textId="46914024" w:rsidR="003615E8" w:rsidRDefault="0077564E">
      <w:pPr>
        <w:pStyle w:val="TOC1"/>
        <w:rPr>
          <w:rFonts w:eastAsiaTheme="minorEastAsia" w:cstheme="minorBidi"/>
          <w:sz w:val="22"/>
          <w:lang w:eastAsia="en-AU"/>
        </w:rPr>
      </w:pPr>
      <w:hyperlink w:anchor="_Toc201069512" w:history="1">
        <w:r w:rsidR="003615E8" w:rsidRPr="00F87C03">
          <w:rPr>
            <w:rStyle w:val="Hyperlink"/>
          </w:rPr>
          <w:t>2.</w:t>
        </w:r>
        <w:r w:rsidR="003615E8">
          <w:rPr>
            <w:rFonts w:eastAsiaTheme="minorEastAsia" w:cstheme="minorBidi"/>
            <w:sz w:val="22"/>
            <w:lang w:eastAsia="en-AU"/>
          </w:rPr>
          <w:tab/>
        </w:r>
        <w:r w:rsidR="003615E8" w:rsidRPr="00F87C03">
          <w:rPr>
            <w:rStyle w:val="Hyperlink"/>
          </w:rPr>
          <w:t>Background Information</w:t>
        </w:r>
        <w:r w:rsidR="003615E8">
          <w:rPr>
            <w:webHidden/>
          </w:rPr>
          <w:tab/>
        </w:r>
        <w:r w:rsidR="003615E8">
          <w:rPr>
            <w:webHidden/>
          </w:rPr>
          <w:fldChar w:fldCharType="begin"/>
        </w:r>
        <w:r w:rsidR="003615E8">
          <w:rPr>
            <w:webHidden/>
          </w:rPr>
          <w:instrText xml:space="preserve"> PAGEREF _Toc201069512 \h </w:instrText>
        </w:r>
        <w:r w:rsidR="003615E8">
          <w:rPr>
            <w:webHidden/>
          </w:rPr>
        </w:r>
        <w:r w:rsidR="003615E8">
          <w:rPr>
            <w:webHidden/>
          </w:rPr>
          <w:fldChar w:fldCharType="separate"/>
        </w:r>
        <w:r w:rsidR="003615E8">
          <w:rPr>
            <w:webHidden/>
          </w:rPr>
          <w:t>2</w:t>
        </w:r>
        <w:r w:rsidR="003615E8">
          <w:rPr>
            <w:webHidden/>
          </w:rPr>
          <w:fldChar w:fldCharType="end"/>
        </w:r>
      </w:hyperlink>
    </w:p>
    <w:p w14:paraId="069BE9E1" w14:textId="2DBA17D8" w:rsidR="003615E8" w:rsidRDefault="0077564E">
      <w:pPr>
        <w:pStyle w:val="TOC1"/>
        <w:rPr>
          <w:rFonts w:eastAsiaTheme="minorEastAsia" w:cstheme="minorBidi"/>
          <w:sz w:val="22"/>
          <w:lang w:eastAsia="en-AU"/>
        </w:rPr>
      </w:pPr>
      <w:hyperlink w:anchor="_Toc201069513" w:history="1">
        <w:r w:rsidR="003615E8" w:rsidRPr="00F87C03">
          <w:rPr>
            <w:rStyle w:val="Hyperlink"/>
          </w:rPr>
          <w:t>3.</w:t>
        </w:r>
        <w:r w:rsidR="003615E8">
          <w:rPr>
            <w:rFonts w:eastAsiaTheme="minorEastAsia" w:cstheme="minorBidi"/>
            <w:sz w:val="22"/>
            <w:lang w:eastAsia="en-AU"/>
          </w:rPr>
          <w:tab/>
        </w:r>
        <w:r w:rsidR="003615E8" w:rsidRPr="00F87C03">
          <w:rPr>
            <w:rStyle w:val="Hyperlink"/>
          </w:rPr>
          <w:t>Particulars of Goods and Services</w:t>
        </w:r>
        <w:r w:rsidR="003615E8">
          <w:rPr>
            <w:webHidden/>
          </w:rPr>
          <w:tab/>
        </w:r>
        <w:r w:rsidR="003615E8">
          <w:rPr>
            <w:webHidden/>
          </w:rPr>
          <w:fldChar w:fldCharType="begin"/>
        </w:r>
        <w:r w:rsidR="003615E8">
          <w:rPr>
            <w:webHidden/>
          </w:rPr>
          <w:instrText xml:space="preserve"> PAGEREF _Toc201069513 \h </w:instrText>
        </w:r>
        <w:r w:rsidR="003615E8">
          <w:rPr>
            <w:webHidden/>
          </w:rPr>
        </w:r>
        <w:r w:rsidR="003615E8">
          <w:rPr>
            <w:webHidden/>
          </w:rPr>
          <w:fldChar w:fldCharType="separate"/>
        </w:r>
        <w:r w:rsidR="003615E8">
          <w:rPr>
            <w:webHidden/>
          </w:rPr>
          <w:t>2</w:t>
        </w:r>
        <w:r w:rsidR="003615E8">
          <w:rPr>
            <w:webHidden/>
          </w:rPr>
          <w:fldChar w:fldCharType="end"/>
        </w:r>
      </w:hyperlink>
    </w:p>
    <w:p w14:paraId="2668159C" w14:textId="117955F9" w:rsidR="003615E8" w:rsidRDefault="0077564E">
      <w:pPr>
        <w:pStyle w:val="TOC1"/>
        <w:rPr>
          <w:rFonts w:eastAsiaTheme="minorEastAsia" w:cstheme="minorBidi"/>
          <w:sz w:val="22"/>
          <w:lang w:eastAsia="en-AU"/>
        </w:rPr>
      </w:pPr>
      <w:hyperlink w:anchor="_Toc201069514" w:history="1">
        <w:r w:rsidR="003615E8" w:rsidRPr="00F87C03">
          <w:rPr>
            <w:rStyle w:val="Hyperlink"/>
          </w:rPr>
          <w:t>4.</w:t>
        </w:r>
        <w:r w:rsidR="003615E8">
          <w:rPr>
            <w:rFonts w:eastAsiaTheme="minorEastAsia" w:cstheme="minorBidi"/>
            <w:sz w:val="22"/>
            <w:lang w:eastAsia="en-AU"/>
          </w:rPr>
          <w:tab/>
        </w:r>
        <w:r w:rsidR="003615E8" w:rsidRPr="00F87C03">
          <w:rPr>
            <w:rStyle w:val="Hyperlink"/>
          </w:rPr>
          <w:t>Specific Requirements of the Contract</w:t>
        </w:r>
        <w:r w:rsidR="003615E8">
          <w:rPr>
            <w:webHidden/>
          </w:rPr>
          <w:tab/>
        </w:r>
        <w:r w:rsidR="003615E8">
          <w:rPr>
            <w:webHidden/>
          </w:rPr>
          <w:fldChar w:fldCharType="begin"/>
        </w:r>
        <w:r w:rsidR="003615E8">
          <w:rPr>
            <w:webHidden/>
          </w:rPr>
          <w:instrText xml:space="preserve"> PAGEREF _Toc201069514 \h </w:instrText>
        </w:r>
        <w:r w:rsidR="003615E8">
          <w:rPr>
            <w:webHidden/>
          </w:rPr>
        </w:r>
        <w:r w:rsidR="003615E8">
          <w:rPr>
            <w:webHidden/>
          </w:rPr>
          <w:fldChar w:fldCharType="separate"/>
        </w:r>
        <w:r w:rsidR="003615E8">
          <w:rPr>
            <w:webHidden/>
          </w:rPr>
          <w:t>3</w:t>
        </w:r>
        <w:r w:rsidR="003615E8">
          <w:rPr>
            <w:webHidden/>
          </w:rPr>
          <w:fldChar w:fldCharType="end"/>
        </w:r>
      </w:hyperlink>
    </w:p>
    <w:p w14:paraId="6F57DCAD" w14:textId="53AE8BFE" w:rsidR="00B37638" w:rsidRPr="00B37638" w:rsidRDefault="00B37638" w:rsidP="001F7C62">
      <w:pPr>
        <w:tabs>
          <w:tab w:val="left" w:pos="709"/>
          <w:tab w:val="left" w:pos="851"/>
          <w:tab w:val="right" w:leader="dot" w:pos="9356"/>
        </w:tabs>
        <w:rPr>
          <w:rFonts w:ascii="Calibri" w:hAnsi="Calibri" w:cs="Calibri"/>
          <w:sz w:val="24"/>
          <w:szCs w:val="24"/>
        </w:rPr>
      </w:pPr>
      <w:r w:rsidRPr="006E37EF">
        <w:rPr>
          <w:rFonts w:ascii="Calibri" w:hAnsi="Calibri" w:cs="Calibri"/>
          <w:b/>
          <w:sz w:val="24"/>
          <w:szCs w:val="24"/>
        </w:rPr>
        <w:fldChar w:fldCharType="end"/>
      </w:r>
    </w:p>
    <w:p w14:paraId="6F57DCB2" w14:textId="7282675C" w:rsidR="00B37638" w:rsidRPr="00B37638" w:rsidRDefault="00B37638" w:rsidP="001F7C62">
      <w:pPr>
        <w:tabs>
          <w:tab w:val="left" w:pos="993"/>
          <w:tab w:val="right" w:leader="dot" w:pos="9072"/>
        </w:tabs>
        <w:ind w:left="851"/>
        <w:rPr>
          <w:rFonts w:ascii="Calibri" w:hAnsi="Calibri" w:cs="Calibri"/>
          <w:b/>
          <w:sz w:val="24"/>
          <w:szCs w:val="24"/>
        </w:rPr>
        <w:sectPr w:rsidR="00B37638" w:rsidRPr="00B37638" w:rsidSect="00507235">
          <w:headerReference w:type="default" r:id="rId11"/>
          <w:footerReference w:type="default" r:id="rId12"/>
          <w:pgSz w:w="11906" w:h="16838"/>
          <w:pgMar w:top="851" w:right="1133" w:bottom="851" w:left="1134" w:header="720" w:footer="310" w:gutter="0"/>
          <w:pgNumType w:start="1"/>
          <w:cols w:space="720"/>
        </w:sectPr>
      </w:pPr>
    </w:p>
    <w:p w14:paraId="6F57DCB3" w14:textId="451EFEAC" w:rsidR="00B37638" w:rsidRPr="00E77FD1" w:rsidRDefault="00B37638" w:rsidP="001F7C62">
      <w:pPr>
        <w:pStyle w:val="Heading1"/>
      </w:pPr>
      <w:bookmarkStart w:id="0" w:name="_Toc303593411"/>
      <w:bookmarkStart w:id="1" w:name="_Toc303595410"/>
      <w:bookmarkStart w:id="2" w:name="_Toc201069511"/>
      <w:r w:rsidRPr="00E77FD1">
        <w:lastRenderedPageBreak/>
        <w:t>Introduction</w:t>
      </w:r>
      <w:bookmarkEnd w:id="0"/>
      <w:bookmarkEnd w:id="1"/>
      <w:bookmarkEnd w:id="2"/>
    </w:p>
    <w:p w14:paraId="70E00145" w14:textId="09B02A01" w:rsidR="006E37EF" w:rsidRPr="00340D21" w:rsidRDefault="006E37EF" w:rsidP="006E37EF">
      <w:pPr>
        <w:ind w:left="567"/>
        <w:rPr>
          <w:rFonts w:asciiTheme="minorHAnsi" w:hAnsiTheme="minorHAnsi" w:cstheme="minorHAnsi"/>
          <w:sz w:val="24"/>
        </w:rPr>
      </w:pPr>
      <w:bookmarkStart w:id="3" w:name="_Toc400533653"/>
      <w:bookmarkStart w:id="4" w:name="_Toc401609840"/>
      <w:bookmarkStart w:id="5" w:name="_Toc306253734"/>
      <w:bookmarkStart w:id="6" w:name="_Toc275249420"/>
      <w:bookmarkStart w:id="7" w:name="_Toc303593412"/>
      <w:bookmarkStart w:id="8" w:name="_Toc303595411"/>
      <w:r w:rsidRPr="00340D21">
        <w:rPr>
          <w:rFonts w:asciiTheme="minorHAnsi" w:hAnsiTheme="minorHAnsi" w:cstheme="minorHAnsi"/>
          <w:sz w:val="24"/>
        </w:rPr>
        <w:t xml:space="preserve">Bulloo Shire Council is seeking the services of a suitably qualified Contractor to undertake </w:t>
      </w:r>
      <w:r>
        <w:rPr>
          <w:rFonts w:asciiTheme="minorHAnsi" w:hAnsiTheme="minorHAnsi" w:cstheme="minorHAnsi"/>
          <w:sz w:val="24"/>
        </w:rPr>
        <w:t>winning</w:t>
      </w:r>
      <w:r w:rsidR="000C3527">
        <w:rPr>
          <w:rFonts w:asciiTheme="minorHAnsi" w:hAnsiTheme="minorHAnsi" w:cstheme="minorHAnsi"/>
          <w:sz w:val="24"/>
        </w:rPr>
        <w:t xml:space="preserve"> and</w:t>
      </w:r>
      <w:r>
        <w:rPr>
          <w:rFonts w:asciiTheme="minorHAnsi" w:hAnsiTheme="minorHAnsi" w:cstheme="minorHAnsi"/>
          <w:sz w:val="24"/>
        </w:rPr>
        <w:t xml:space="preserve"> c</w:t>
      </w:r>
      <w:r w:rsidRPr="00340D21">
        <w:rPr>
          <w:rFonts w:asciiTheme="minorHAnsi" w:hAnsiTheme="minorHAnsi" w:cstheme="minorHAnsi"/>
          <w:sz w:val="24"/>
        </w:rPr>
        <w:t>rushing</w:t>
      </w:r>
      <w:r w:rsidR="000C3527">
        <w:rPr>
          <w:rFonts w:asciiTheme="minorHAnsi" w:hAnsiTheme="minorHAnsi" w:cstheme="minorHAnsi"/>
          <w:sz w:val="24"/>
        </w:rPr>
        <w:t xml:space="preserve"> of materials </w:t>
      </w:r>
      <w:r w:rsidRPr="00340D21">
        <w:rPr>
          <w:rFonts w:asciiTheme="minorHAnsi" w:hAnsiTheme="minorHAnsi" w:cstheme="minorHAnsi"/>
          <w:sz w:val="24"/>
        </w:rPr>
        <w:t xml:space="preserve">and stockpiling </w:t>
      </w:r>
      <w:r w:rsidR="000C3527">
        <w:rPr>
          <w:rFonts w:asciiTheme="minorHAnsi" w:hAnsiTheme="minorHAnsi" w:cstheme="minorHAnsi"/>
          <w:sz w:val="24"/>
        </w:rPr>
        <w:t>of materials</w:t>
      </w:r>
      <w:r w:rsidR="003615E8">
        <w:rPr>
          <w:rFonts w:asciiTheme="minorHAnsi" w:hAnsiTheme="minorHAnsi" w:cstheme="minorHAnsi"/>
          <w:sz w:val="24"/>
        </w:rPr>
        <w:t xml:space="preserve"> from 25 July to 30 June 202</w:t>
      </w:r>
      <w:r w:rsidR="0077564E">
        <w:rPr>
          <w:rFonts w:asciiTheme="minorHAnsi" w:hAnsiTheme="minorHAnsi" w:cstheme="minorHAnsi"/>
          <w:sz w:val="24"/>
        </w:rPr>
        <w:t>7</w:t>
      </w:r>
      <w:r w:rsidR="003615E8">
        <w:rPr>
          <w:rFonts w:asciiTheme="minorHAnsi" w:hAnsiTheme="minorHAnsi" w:cstheme="minorHAnsi"/>
          <w:sz w:val="24"/>
        </w:rPr>
        <w:t>.</w:t>
      </w:r>
    </w:p>
    <w:p w14:paraId="6F57DCB5" w14:textId="1CFBB2C8" w:rsidR="00B37638" w:rsidRPr="00B37638" w:rsidRDefault="00B37638" w:rsidP="00B37638">
      <w:pPr>
        <w:ind w:left="567"/>
        <w:rPr>
          <w:rFonts w:ascii="Calibri" w:hAnsi="Calibri" w:cs="Calibri"/>
          <w:sz w:val="24"/>
          <w:szCs w:val="24"/>
        </w:rPr>
      </w:pPr>
      <w:r w:rsidRPr="00B37638">
        <w:rPr>
          <w:rFonts w:ascii="Calibri" w:hAnsi="Calibri" w:cs="Calibri"/>
          <w:sz w:val="24"/>
          <w:szCs w:val="24"/>
        </w:rPr>
        <w:t>The primary objectives of the Principal in inviting the Request for Tender are</w:t>
      </w:r>
      <w:bookmarkEnd w:id="3"/>
      <w:bookmarkEnd w:id="4"/>
      <w:r w:rsidR="001F7C62">
        <w:rPr>
          <w:rFonts w:ascii="Calibri" w:hAnsi="Calibri" w:cs="Calibri"/>
          <w:sz w:val="24"/>
          <w:szCs w:val="24"/>
        </w:rPr>
        <w:t>:</w:t>
      </w:r>
    </w:p>
    <w:p w14:paraId="6F57DCB6" w14:textId="77777777" w:rsidR="00B37638" w:rsidRPr="00B37638" w:rsidRDefault="00B37638" w:rsidP="001F7C62">
      <w:pPr>
        <w:pStyle w:val="ListParagraph"/>
        <w:numPr>
          <w:ilvl w:val="0"/>
          <w:numId w:val="15"/>
        </w:numPr>
        <w:spacing w:afterLines="60" w:after="144" w:line="240" w:lineRule="auto"/>
        <w:ind w:left="1134"/>
        <w:rPr>
          <w:rFonts w:ascii="Calibri" w:hAnsi="Calibri" w:cs="Calibri"/>
          <w:sz w:val="24"/>
          <w:szCs w:val="24"/>
        </w:rPr>
      </w:pPr>
      <w:bookmarkStart w:id="9" w:name="_Toc400533654"/>
      <w:bookmarkStart w:id="10" w:name="_Toc401609841"/>
      <w:r w:rsidRPr="00B37638">
        <w:rPr>
          <w:rFonts w:ascii="Calibri" w:hAnsi="Calibri" w:cs="Calibri"/>
          <w:sz w:val="24"/>
          <w:szCs w:val="24"/>
        </w:rPr>
        <w:t>to obtain value for money;</w:t>
      </w:r>
      <w:bookmarkEnd w:id="9"/>
      <w:bookmarkEnd w:id="10"/>
    </w:p>
    <w:p w14:paraId="6F57DCB7" w14:textId="37EA8B8C" w:rsidR="00B37638" w:rsidRPr="00B37638" w:rsidRDefault="00B37638" w:rsidP="001F7C62">
      <w:pPr>
        <w:pStyle w:val="ListParagraph"/>
        <w:numPr>
          <w:ilvl w:val="0"/>
          <w:numId w:val="15"/>
        </w:numPr>
        <w:spacing w:afterLines="60" w:after="144" w:line="240" w:lineRule="auto"/>
        <w:ind w:left="1134"/>
        <w:rPr>
          <w:rFonts w:ascii="Calibri" w:hAnsi="Calibri" w:cs="Calibri"/>
          <w:sz w:val="24"/>
          <w:szCs w:val="24"/>
        </w:rPr>
      </w:pPr>
      <w:bookmarkStart w:id="11" w:name="_Toc400533655"/>
      <w:bookmarkStart w:id="12" w:name="_Toc401609842"/>
      <w:r w:rsidRPr="00B37638">
        <w:rPr>
          <w:rFonts w:ascii="Calibri" w:hAnsi="Calibri" w:cs="Calibri"/>
          <w:sz w:val="24"/>
          <w:szCs w:val="24"/>
        </w:rPr>
        <w:t>to ensure open and effective competition;</w:t>
      </w:r>
      <w:bookmarkEnd w:id="11"/>
      <w:bookmarkEnd w:id="12"/>
      <w:r w:rsidR="001F7C62">
        <w:rPr>
          <w:rFonts w:ascii="Calibri" w:hAnsi="Calibri" w:cs="Calibri"/>
          <w:sz w:val="24"/>
          <w:szCs w:val="24"/>
        </w:rPr>
        <w:t xml:space="preserve"> and</w:t>
      </w:r>
    </w:p>
    <w:p w14:paraId="6F57DCB8" w14:textId="3CF576A3" w:rsidR="00B37638" w:rsidRPr="00B37638" w:rsidRDefault="00B37638" w:rsidP="001F7C62">
      <w:pPr>
        <w:pStyle w:val="ListParagraph"/>
        <w:numPr>
          <w:ilvl w:val="0"/>
          <w:numId w:val="15"/>
        </w:numPr>
        <w:spacing w:afterLines="60" w:after="144" w:line="240" w:lineRule="auto"/>
        <w:ind w:left="1134"/>
        <w:rPr>
          <w:rFonts w:ascii="Calibri" w:hAnsi="Calibri" w:cs="Calibri"/>
          <w:sz w:val="24"/>
          <w:szCs w:val="24"/>
        </w:rPr>
      </w:pPr>
      <w:bookmarkStart w:id="13" w:name="_Toc400533656"/>
      <w:bookmarkStart w:id="14" w:name="_Toc401609843"/>
      <w:r w:rsidRPr="00B37638">
        <w:rPr>
          <w:rFonts w:ascii="Calibri" w:hAnsi="Calibri" w:cs="Calibri"/>
          <w:sz w:val="24"/>
          <w:szCs w:val="24"/>
        </w:rPr>
        <w:t>to ensure timely and efficient supply delivery to all Principals</w:t>
      </w:r>
      <w:bookmarkEnd w:id="13"/>
      <w:bookmarkEnd w:id="14"/>
      <w:r w:rsidR="001F7C62">
        <w:rPr>
          <w:rFonts w:ascii="Calibri" w:hAnsi="Calibri" w:cs="Calibri"/>
          <w:sz w:val="24"/>
          <w:szCs w:val="24"/>
        </w:rPr>
        <w:t>.</w:t>
      </w:r>
    </w:p>
    <w:p w14:paraId="6F57DCB9" w14:textId="55DCCA3C" w:rsidR="00B37638" w:rsidRPr="00B37638" w:rsidRDefault="00B37638" w:rsidP="00B37638">
      <w:pPr>
        <w:ind w:left="567"/>
        <w:rPr>
          <w:rFonts w:ascii="Calibri" w:hAnsi="Calibri" w:cs="Calibri"/>
          <w:sz w:val="24"/>
          <w:szCs w:val="24"/>
        </w:rPr>
      </w:pPr>
      <w:bookmarkStart w:id="15" w:name="_Toc400533657"/>
      <w:bookmarkStart w:id="16" w:name="_Toc401609844"/>
      <w:r w:rsidRPr="00B37638">
        <w:rPr>
          <w:rFonts w:ascii="Calibri" w:hAnsi="Calibri" w:cs="Calibri"/>
          <w:sz w:val="24"/>
          <w:szCs w:val="24"/>
        </w:rPr>
        <w:t xml:space="preserve">Full details of this tender are contained in the suite of documents encompassing Parts 1 to </w:t>
      </w:r>
      <w:r w:rsidR="0077564E">
        <w:rPr>
          <w:rFonts w:ascii="Calibri" w:hAnsi="Calibri" w:cs="Calibri"/>
          <w:sz w:val="24"/>
          <w:szCs w:val="24"/>
        </w:rPr>
        <w:t>4</w:t>
      </w:r>
      <w:r w:rsidRPr="00B37638">
        <w:rPr>
          <w:rFonts w:ascii="Calibri" w:hAnsi="Calibri" w:cs="Calibri"/>
          <w:sz w:val="24"/>
          <w:szCs w:val="24"/>
        </w:rPr>
        <w:t>.</w:t>
      </w:r>
      <w:bookmarkEnd w:id="15"/>
      <w:bookmarkEnd w:id="16"/>
    </w:p>
    <w:p w14:paraId="6F57DCBA" w14:textId="77777777" w:rsidR="00B37638" w:rsidRPr="00E9348F" w:rsidRDefault="00B37638" w:rsidP="00B37638">
      <w:pPr>
        <w:ind w:left="567"/>
        <w:rPr>
          <w:sz w:val="16"/>
          <w:szCs w:val="16"/>
        </w:rPr>
      </w:pPr>
    </w:p>
    <w:p w14:paraId="6F57DCBB" w14:textId="77777777" w:rsidR="00B37638" w:rsidRPr="00E77FD1" w:rsidRDefault="00B37638" w:rsidP="001F7C62">
      <w:pPr>
        <w:pStyle w:val="Heading1"/>
      </w:pPr>
      <w:bookmarkStart w:id="17" w:name="_Toc201069512"/>
      <w:r w:rsidRPr="00E77FD1">
        <w:t>Background Information</w:t>
      </w:r>
      <w:bookmarkEnd w:id="17"/>
    </w:p>
    <w:bookmarkEnd w:id="5"/>
    <w:p w14:paraId="3FF64520" w14:textId="07276CAF" w:rsidR="006E37EF" w:rsidRPr="00340D21" w:rsidRDefault="006E37EF" w:rsidP="002F4F30">
      <w:pPr>
        <w:ind w:left="567"/>
        <w:rPr>
          <w:rFonts w:asciiTheme="minorHAnsi" w:hAnsiTheme="minorHAnsi" w:cstheme="minorHAnsi"/>
          <w:sz w:val="24"/>
          <w:lang w:val="en-GB"/>
        </w:rPr>
      </w:pPr>
      <w:r w:rsidRPr="00340D21">
        <w:rPr>
          <w:rFonts w:asciiTheme="minorHAnsi" w:hAnsiTheme="minorHAnsi" w:cstheme="minorHAnsi"/>
          <w:sz w:val="24"/>
          <w:lang w:val="en-GB"/>
        </w:rPr>
        <w:t xml:space="preserve">The site of works </w:t>
      </w:r>
      <w:r w:rsidR="00CF0FC1">
        <w:rPr>
          <w:rFonts w:asciiTheme="minorHAnsi" w:hAnsiTheme="minorHAnsi" w:cstheme="minorHAnsi"/>
          <w:sz w:val="24"/>
          <w:lang w:val="en-GB"/>
        </w:rPr>
        <w:t>is</w:t>
      </w:r>
      <w:r w:rsidRPr="00340D21">
        <w:rPr>
          <w:rFonts w:asciiTheme="minorHAnsi" w:hAnsiTheme="minorHAnsi" w:cstheme="minorHAnsi"/>
          <w:sz w:val="24"/>
          <w:lang w:val="en-GB"/>
        </w:rPr>
        <w:t xml:space="preserve"> located in the </w:t>
      </w:r>
      <w:r>
        <w:rPr>
          <w:rFonts w:asciiTheme="minorHAnsi" w:hAnsiTheme="minorHAnsi" w:cstheme="minorHAnsi"/>
          <w:sz w:val="24"/>
          <w:lang w:val="en-GB"/>
        </w:rPr>
        <w:t>Bulloo Shire as detailed below:</w:t>
      </w:r>
    </w:p>
    <w:p w14:paraId="65C6A082" w14:textId="567AEF2A" w:rsidR="006E37EF" w:rsidRDefault="006E37EF" w:rsidP="002F4F30">
      <w:pPr>
        <w:numPr>
          <w:ilvl w:val="0"/>
          <w:numId w:val="24"/>
        </w:numPr>
        <w:spacing w:after="0"/>
        <w:ind w:left="1418" w:hanging="425"/>
        <w:jc w:val="left"/>
        <w:rPr>
          <w:rFonts w:asciiTheme="minorHAnsi" w:hAnsiTheme="minorHAnsi" w:cstheme="minorHAnsi"/>
          <w:sz w:val="24"/>
          <w:lang w:val="en-GB"/>
        </w:rPr>
      </w:pPr>
      <w:r w:rsidRPr="00AA0305">
        <w:rPr>
          <w:rFonts w:asciiTheme="minorHAnsi" w:hAnsiTheme="minorHAnsi" w:cstheme="minorHAnsi"/>
          <w:sz w:val="24"/>
          <w:lang w:val="en-GB"/>
        </w:rPr>
        <w:t xml:space="preserve">Cunnamulla Road    </w:t>
      </w:r>
      <w:r w:rsidRPr="00AA0305">
        <w:rPr>
          <w:rFonts w:asciiTheme="minorHAnsi" w:hAnsiTheme="minorHAnsi" w:cstheme="minorHAnsi"/>
          <w:sz w:val="24"/>
          <w:lang w:val="en-GB"/>
        </w:rPr>
        <w:tab/>
      </w:r>
      <w:r w:rsidRPr="00AA0305">
        <w:rPr>
          <w:rFonts w:asciiTheme="minorHAnsi" w:hAnsiTheme="minorHAnsi" w:cstheme="minorHAnsi"/>
          <w:sz w:val="24"/>
          <w:lang w:val="en-GB"/>
        </w:rPr>
        <w:tab/>
        <w:t xml:space="preserve">           </w:t>
      </w:r>
      <w:r w:rsidR="008C1CD2">
        <w:rPr>
          <w:rFonts w:asciiTheme="minorHAnsi" w:hAnsiTheme="minorHAnsi" w:cstheme="minorHAnsi"/>
          <w:sz w:val="24"/>
          <w:lang w:val="en-GB"/>
        </w:rPr>
        <w:t xml:space="preserve">                             </w:t>
      </w:r>
      <w:r w:rsidRPr="00AA0305">
        <w:rPr>
          <w:rFonts w:asciiTheme="minorHAnsi" w:hAnsiTheme="minorHAnsi" w:cstheme="minorHAnsi"/>
          <w:sz w:val="24"/>
          <w:lang w:val="en-GB"/>
        </w:rPr>
        <w:tab/>
        <w:t>(Ch 1</w:t>
      </w:r>
      <w:r w:rsidR="008C1CD2">
        <w:rPr>
          <w:rFonts w:asciiTheme="minorHAnsi" w:hAnsiTheme="minorHAnsi" w:cstheme="minorHAnsi"/>
          <w:sz w:val="24"/>
          <w:lang w:val="en-GB"/>
        </w:rPr>
        <w:t>36</w:t>
      </w:r>
      <w:r w:rsidRPr="00AA0305">
        <w:rPr>
          <w:rFonts w:asciiTheme="minorHAnsi" w:hAnsiTheme="minorHAnsi" w:cstheme="minorHAnsi"/>
          <w:sz w:val="24"/>
          <w:lang w:val="en-GB"/>
        </w:rPr>
        <w:t>.50)</w:t>
      </w:r>
    </w:p>
    <w:p w14:paraId="10088ACC" w14:textId="77777777" w:rsidR="006E37EF" w:rsidRPr="00AA0305" w:rsidRDefault="006E37EF" w:rsidP="002F4F30">
      <w:pPr>
        <w:numPr>
          <w:ilvl w:val="0"/>
          <w:numId w:val="24"/>
        </w:numPr>
        <w:spacing w:after="0"/>
        <w:ind w:left="1418" w:hanging="425"/>
        <w:jc w:val="left"/>
        <w:rPr>
          <w:rFonts w:asciiTheme="minorHAnsi" w:hAnsiTheme="minorHAnsi" w:cstheme="minorHAnsi"/>
          <w:sz w:val="24"/>
          <w:lang w:val="en-GB"/>
        </w:rPr>
      </w:pPr>
      <w:r w:rsidRPr="00AA0305">
        <w:rPr>
          <w:rFonts w:asciiTheme="minorHAnsi" w:hAnsiTheme="minorHAnsi" w:cstheme="minorHAnsi"/>
          <w:sz w:val="24"/>
          <w:lang w:val="en-GB"/>
        </w:rPr>
        <w:t xml:space="preserve">Wongetta Pit (10.60) – Hungerford Rd </w:t>
      </w:r>
      <w:r w:rsidRPr="00AA0305">
        <w:rPr>
          <w:rFonts w:asciiTheme="minorHAnsi" w:hAnsiTheme="minorHAnsi" w:cstheme="minorHAnsi"/>
          <w:sz w:val="24"/>
          <w:lang w:val="en-GB"/>
        </w:rPr>
        <w:tab/>
      </w:r>
      <w:r w:rsidRPr="00AA0305">
        <w:rPr>
          <w:rFonts w:asciiTheme="minorHAnsi" w:hAnsiTheme="minorHAnsi" w:cstheme="minorHAnsi"/>
          <w:sz w:val="24"/>
          <w:lang w:val="en-GB"/>
        </w:rPr>
        <w:tab/>
      </w:r>
      <w:r w:rsidRPr="00AA0305">
        <w:rPr>
          <w:rFonts w:asciiTheme="minorHAnsi" w:hAnsiTheme="minorHAnsi" w:cstheme="minorHAnsi"/>
          <w:sz w:val="24"/>
          <w:lang w:val="en-GB"/>
        </w:rPr>
        <w:tab/>
        <w:t>(Ch 10.60)</w:t>
      </w:r>
    </w:p>
    <w:p w14:paraId="32C17958" w14:textId="03C51850" w:rsidR="006E37EF" w:rsidRDefault="006E37EF" w:rsidP="002F4F30">
      <w:pPr>
        <w:numPr>
          <w:ilvl w:val="0"/>
          <w:numId w:val="24"/>
        </w:numPr>
        <w:spacing w:after="0"/>
        <w:ind w:left="1418" w:hanging="425"/>
        <w:jc w:val="left"/>
        <w:rPr>
          <w:rFonts w:asciiTheme="minorHAnsi" w:hAnsiTheme="minorHAnsi" w:cstheme="minorHAnsi"/>
          <w:sz w:val="24"/>
          <w:lang w:val="en-GB"/>
        </w:rPr>
      </w:pPr>
      <w:r>
        <w:rPr>
          <w:rFonts w:asciiTheme="minorHAnsi" w:hAnsiTheme="minorHAnsi" w:cstheme="minorHAnsi"/>
          <w:sz w:val="24"/>
          <w:lang w:val="en-GB"/>
        </w:rPr>
        <w:t>Warri</w:t>
      </w:r>
      <w:r w:rsidRPr="00AA0305">
        <w:rPr>
          <w:rFonts w:asciiTheme="minorHAnsi" w:hAnsiTheme="minorHAnsi" w:cstheme="minorHAnsi"/>
          <w:sz w:val="24"/>
          <w:lang w:val="en-GB"/>
        </w:rPr>
        <w:t xml:space="preserve"> Gate Pit (4</w:t>
      </w:r>
      <w:r w:rsidR="008C1CD2">
        <w:rPr>
          <w:rFonts w:asciiTheme="minorHAnsi" w:hAnsiTheme="minorHAnsi" w:cstheme="minorHAnsi"/>
          <w:sz w:val="24"/>
          <w:lang w:val="en-GB"/>
        </w:rPr>
        <w:t>9</w:t>
      </w:r>
      <w:r w:rsidRPr="00AA0305">
        <w:rPr>
          <w:rFonts w:asciiTheme="minorHAnsi" w:hAnsiTheme="minorHAnsi" w:cstheme="minorHAnsi"/>
          <w:sz w:val="24"/>
          <w:lang w:val="en-GB"/>
        </w:rPr>
        <w:t>.</w:t>
      </w:r>
      <w:r w:rsidR="008C1CD2">
        <w:rPr>
          <w:rFonts w:asciiTheme="minorHAnsi" w:hAnsiTheme="minorHAnsi" w:cstheme="minorHAnsi"/>
          <w:sz w:val="24"/>
          <w:lang w:val="en-GB"/>
        </w:rPr>
        <w:t>8</w:t>
      </w:r>
      <w:r w:rsidRPr="00AA0305">
        <w:rPr>
          <w:rFonts w:asciiTheme="minorHAnsi" w:hAnsiTheme="minorHAnsi" w:cstheme="minorHAnsi"/>
          <w:sz w:val="24"/>
          <w:lang w:val="en-GB"/>
        </w:rPr>
        <w:t>) – Warr</w:t>
      </w:r>
      <w:r>
        <w:rPr>
          <w:rFonts w:asciiTheme="minorHAnsi" w:hAnsiTheme="minorHAnsi" w:cstheme="minorHAnsi"/>
          <w:sz w:val="24"/>
          <w:lang w:val="en-GB"/>
        </w:rPr>
        <w:t>i</w:t>
      </w:r>
      <w:r w:rsidRPr="00AA0305">
        <w:rPr>
          <w:rFonts w:asciiTheme="minorHAnsi" w:hAnsiTheme="minorHAnsi" w:cstheme="minorHAnsi"/>
          <w:sz w:val="24"/>
          <w:lang w:val="en-GB"/>
        </w:rPr>
        <w:t xml:space="preserve"> Gate Rd </w:t>
      </w:r>
      <w:r w:rsidRPr="00AA0305">
        <w:rPr>
          <w:rFonts w:asciiTheme="minorHAnsi" w:hAnsiTheme="minorHAnsi" w:cstheme="minorHAnsi"/>
          <w:sz w:val="24"/>
          <w:lang w:val="en-GB"/>
        </w:rPr>
        <w:tab/>
      </w:r>
      <w:r w:rsidRPr="00AA0305">
        <w:rPr>
          <w:rFonts w:asciiTheme="minorHAnsi" w:hAnsiTheme="minorHAnsi" w:cstheme="minorHAnsi"/>
          <w:sz w:val="24"/>
          <w:lang w:val="en-GB"/>
        </w:rPr>
        <w:tab/>
      </w:r>
      <w:r w:rsidRPr="00AA0305">
        <w:rPr>
          <w:rFonts w:asciiTheme="minorHAnsi" w:hAnsiTheme="minorHAnsi" w:cstheme="minorHAnsi"/>
          <w:sz w:val="24"/>
          <w:lang w:val="en-GB"/>
        </w:rPr>
        <w:tab/>
        <w:t>(Ch 4</w:t>
      </w:r>
      <w:r w:rsidR="008C1CD2">
        <w:rPr>
          <w:rFonts w:asciiTheme="minorHAnsi" w:hAnsiTheme="minorHAnsi" w:cstheme="minorHAnsi"/>
          <w:sz w:val="24"/>
          <w:lang w:val="en-GB"/>
        </w:rPr>
        <w:t>9</w:t>
      </w:r>
      <w:r w:rsidRPr="00AA0305">
        <w:rPr>
          <w:rFonts w:asciiTheme="minorHAnsi" w:hAnsiTheme="minorHAnsi" w:cstheme="minorHAnsi"/>
          <w:sz w:val="24"/>
          <w:lang w:val="en-GB"/>
        </w:rPr>
        <w:t>.</w:t>
      </w:r>
      <w:r w:rsidR="008C1CD2">
        <w:rPr>
          <w:rFonts w:asciiTheme="minorHAnsi" w:hAnsiTheme="minorHAnsi" w:cstheme="minorHAnsi"/>
          <w:sz w:val="24"/>
          <w:lang w:val="en-GB"/>
        </w:rPr>
        <w:t>8</w:t>
      </w:r>
      <w:r w:rsidRPr="00AA0305">
        <w:rPr>
          <w:rFonts w:asciiTheme="minorHAnsi" w:hAnsiTheme="minorHAnsi" w:cstheme="minorHAnsi"/>
          <w:sz w:val="24"/>
          <w:lang w:val="en-GB"/>
        </w:rPr>
        <w:t>)</w:t>
      </w:r>
    </w:p>
    <w:p w14:paraId="4742A7BC" w14:textId="2EAC7774" w:rsidR="006E37EF" w:rsidRDefault="000619A6" w:rsidP="002F4F30">
      <w:pPr>
        <w:numPr>
          <w:ilvl w:val="0"/>
          <w:numId w:val="24"/>
        </w:numPr>
        <w:spacing w:after="0"/>
        <w:ind w:left="1418" w:hanging="425"/>
        <w:jc w:val="left"/>
        <w:rPr>
          <w:rFonts w:asciiTheme="minorHAnsi" w:hAnsiTheme="minorHAnsi" w:cstheme="minorHAnsi"/>
          <w:sz w:val="24"/>
          <w:lang w:val="en-GB"/>
        </w:rPr>
      </w:pPr>
      <w:r>
        <w:rPr>
          <w:rFonts w:asciiTheme="minorHAnsi" w:hAnsiTheme="minorHAnsi" w:cstheme="minorHAnsi"/>
          <w:sz w:val="24"/>
          <w:lang w:val="en-GB"/>
        </w:rPr>
        <w:t>Quilpie</w:t>
      </w:r>
      <w:r w:rsidR="006E37EF">
        <w:rPr>
          <w:rFonts w:asciiTheme="minorHAnsi" w:hAnsiTheme="minorHAnsi" w:cstheme="minorHAnsi"/>
          <w:sz w:val="24"/>
          <w:lang w:val="en-GB"/>
        </w:rPr>
        <w:t xml:space="preserve"> Pit (141.55) – Quilpie Rd </w:t>
      </w:r>
      <w:r w:rsidR="006E37EF">
        <w:rPr>
          <w:rFonts w:asciiTheme="minorHAnsi" w:hAnsiTheme="minorHAnsi" w:cstheme="minorHAnsi"/>
          <w:sz w:val="24"/>
          <w:lang w:val="en-GB"/>
        </w:rPr>
        <w:tab/>
      </w:r>
      <w:r w:rsidR="006E37EF">
        <w:rPr>
          <w:rFonts w:asciiTheme="minorHAnsi" w:hAnsiTheme="minorHAnsi" w:cstheme="minorHAnsi"/>
          <w:sz w:val="24"/>
          <w:lang w:val="en-GB"/>
        </w:rPr>
        <w:tab/>
      </w:r>
      <w:r w:rsidR="006E37EF">
        <w:rPr>
          <w:rFonts w:asciiTheme="minorHAnsi" w:hAnsiTheme="minorHAnsi" w:cstheme="minorHAnsi"/>
          <w:sz w:val="24"/>
          <w:lang w:val="en-GB"/>
        </w:rPr>
        <w:tab/>
      </w:r>
      <w:r w:rsidR="006E37EF">
        <w:rPr>
          <w:rFonts w:asciiTheme="minorHAnsi" w:hAnsiTheme="minorHAnsi" w:cstheme="minorHAnsi"/>
          <w:sz w:val="24"/>
          <w:lang w:val="en-GB"/>
        </w:rPr>
        <w:tab/>
        <w:t>(Ch 141.55)</w:t>
      </w:r>
    </w:p>
    <w:p w14:paraId="6329B195" w14:textId="77777777" w:rsidR="006E37EF" w:rsidRDefault="006E37EF" w:rsidP="002F4F30">
      <w:pPr>
        <w:numPr>
          <w:ilvl w:val="0"/>
          <w:numId w:val="24"/>
        </w:numPr>
        <w:spacing w:after="0"/>
        <w:ind w:left="1418" w:hanging="425"/>
        <w:jc w:val="left"/>
        <w:rPr>
          <w:rFonts w:asciiTheme="minorHAnsi" w:hAnsiTheme="minorHAnsi" w:cstheme="minorHAnsi"/>
          <w:sz w:val="24"/>
          <w:lang w:val="en-GB"/>
        </w:rPr>
      </w:pPr>
      <w:r>
        <w:rPr>
          <w:rFonts w:asciiTheme="minorHAnsi" w:hAnsiTheme="minorHAnsi" w:cstheme="minorHAnsi"/>
          <w:sz w:val="24"/>
          <w:lang w:val="en-GB"/>
        </w:rPr>
        <w:t>Eulo Hungerford Rd (101.45)</w:t>
      </w:r>
      <w:r>
        <w:rPr>
          <w:rFonts w:asciiTheme="minorHAnsi" w:hAnsiTheme="minorHAnsi" w:cstheme="minorHAnsi"/>
          <w:sz w:val="24"/>
          <w:lang w:val="en-GB"/>
        </w:rPr>
        <w:tab/>
      </w:r>
      <w:r>
        <w:rPr>
          <w:rFonts w:asciiTheme="minorHAnsi" w:hAnsiTheme="minorHAnsi" w:cstheme="minorHAnsi"/>
          <w:sz w:val="24"/>
          <w:lang w:val="en-GB"/>
        </w:rPr>
        <w:tab/>
      </w:r>
      <w:r>
        <w:rPr>
          <w:rFonts w:asciiTheme="minorHAnsi" w:hAnsiTheme="minorHAnsi" w:cstheme="minorHAnsi"/>
          <w:sz w:val="24"/>
          <w:lang w:val="en-GB"/>
        </w:rPr>
        <w:tab/>
      </w:r>
      <w:r>
        <w:rPr>
          <w:rFonts w:asciiTheme="minorHAnsi" w:hAnsiTheme="minorHAnsi" w:cstheme="minorHAnsi"/>
          <w:sz w:val="24"/>
          <w:lang w:val="en-GB"/>
        </w:rPr>
        <w:tab/>
      </w:r>
      <w:r>
        <w:rPr>
          <w:rFonts w:asciiTheme="minorHAnsi" w:hAnsiTheme="minorHAnsi" w:cstheme="minorHAnsi"/>
          <w:sz w:val="24"/>
          <w:lang w:val="en-GB"/>
        </w:rPr>
        <w:tab/>
        <w:t>(Ch 101.45)</w:t>
      </w:r>
    </w:p>
    <w:p w14:paraId="518E9C9C" w14:textId="77777777" w:rsidR="006E37EF" w:rsidRDefault="006E37EF" w:rsidP="002F4F30">
      <w:pPr>
        <w:numPr>
          <w:ilvl w:val="0"/>
          <w:numId w:val="24"/>
        </w:numPr>
        <w:spacing w:after="0"/>
        <w:ind w:left="1418" w:hanging="425"/>
        <w:jc w:val="left"/>
        <w:rPr>
          <w:rFonts w:asciiTheme="minorHAnsi" w:hAnsiTheme="minorHAnsi" w:cstheme="minorHAnsi"/>
          <w:sz w:val="24"/>
          <w:lang w:val="en-GB"/>
        </w:rPr>
      </w:pPr>
      <w:r>
        <w:rPr>
          <w:rFonts w:asciiTheme="minorHAnsi" w:hAnsiTheme="minorHAnsi" w:cstheme="minorHAnsi"/>
          <w:sz w:val="24"/>
          <w:lang w:val="en-GB"/>
        </w:rPr>
        <w:t xml:space="preserve">Innamincka Rd (145.00) Ducks Pit </w:t>
      </w:r>
      <w:r>
        <w:rPr>
          <w:rFonts w:asciiTheme="minorHAnsi" w:hAnsiTheme="minorHAnsi" w:cstheme="minorHAnsi"/>
          <w:sz w:val="24"/>
          <w:lang w:val="en-GB"/>
        </w:rPr>
        <w:tab/>
      </w:r>
      <w:r>
        <w:rPr>
          <w:rFonts w:asciiTheme="minorHAnsi" w:hAnsiTheme="minorHAnsi" w:cstheme="minorHAnsi"/>
          <w:sz w:val="24"/>
          <w:lang w:val="en-GB"/>
        </w:rPr>
        <w:tab/>
      </w:r>
      <w:r>
        <w:rPr>
          <w:rFonts w:asciiTheme="minorHAnsi" w:hAnsiTheme="minorHAnsi" w:cstheme="minorHAnsi"/>
          <w:sz w:val="24"/>
          <w:lang w:val="en-GB"/>
        </w:rPr>
        <w:tab/>
      </w:r>
      <w:r>
        <w:rPr>
          <w:rFonts w:asciiTheme="minorHAnsi" w:hAnsiTheme="minorHAnsi" w:cstheme="minorHAnsi"/>
          <w:sz w:val="24"/>
          <w:lang w:val="en-GB"/>
        </w:rPr>
        <w:tab/>
        <w:t>(Ch 145.00)</w:t>
      </w:r>
    </w:p>
    <w:p w14:paraId="671AF3B2" w14:textId="1DBD9A0C" w:rsidR="006E37EF" w:rsidRDefault="006E37EF" w:rsidP="002F4F30">
      <w:pPr>
        <w:numPr>
          <w:ilvl w:val="0"/>
          <w:numId w:val="24"/>
        </w:numPr>
        <w:spacing w:after="0"/>
        <w:ind w:left="1418" w:hanging="425"/>
        <w:jc w:val="left"/>
        <w:rPr>
          <w:rFonts w:asciiTheme="minorHAnsi" w:hAnsiTheme="minorHAnsi" w:cstheme="minorHAnsi"/>
          <w:sz w:val="24"/>
          <w:lang w:val="en-GB"/>
        </w:rPr>
      </w:pPr>
      <w:r>
        <w:rPr>
          <w:rFonts w:asciiTheme="minorHAnsi" w:hAnsiTheme="minorHAnsi" w:cstheme="minorHAnsi"/>
          <w:sz w:val="24"/>
          <w:lang w:val="en-GB"/>
        </w:rPr>
        <w:t xml:space="preserve">Innamincka Rd (151.00) Chalky’s Pit </w:t>
      </w:r>
      <w:r>
        <w:rPr>
          <w:rFonts w:asciiTheme="minorHAnsi" w:hAnsiTheme="minorHAnsi" w:cstheme="minorHAnsi"/>
          <w:sz w:val="24"/>
          <w:lang w:val="en-GB"/>
        </w:rPr>
        <w:tab/>
      </w:r>
      <w:r>
        <w:rPr>
          <w:rFonts w:asciiTheme="minorHAnsi" w:hAnsiTheme="minorHAnsi" w:cstheme="minorHAnsi"/>
          <w:sz w:val="24"/>
          <w:lang w:val="en-GB"/>
        </w:rPr>
        <w:tab/>
      </w:r>
      <w:r>
        <w:rPr>
          <w:rFonts w:asciiTheme="minorHAnsi" w:hAnsiTheme="minorHAnsi" w:cstheme="minorHAnsi"/>
          <w:sz w:val="24"/>
          <w:lang w:val="en-GB"/>
        </w:rPr>
        <w:tab/>
      </w:r>
      <w:r>
        <w:rPr>
          <w:rFonts w:asciiTheme="minorHAnsi" w:hAnsiTheme="minorHAnsi" w:cstheme="minorHAnsi"/>
          <w:sz w:val="24"/>
          <w:lang w:val="en-GB"/>
        </w:rPr>
        <w:tab/>
        <w:t>(Ch 151.00)</w:t>
      </w:r>
    </w:p>
    <w:p w14:paraId="0DCB925B" w14:textId="519D4339" w:rsidR="00270D28" w:rsidRDefault="00270D28" w:rsidP="002F4F30">
      <w:pPr>
        <w:numPr>
          <w:ilvl w:val="0"/>
          <w:numId w:val="24"/>
        </w:numPr>
        <w:spacing w:after="0"/>
        <w:ind w:left="1418" w:hanging="425"/>
        <w:jc w:val="left"/>
        <w:rPr>
          <w:rFonts w:asciiTheme="minorHAnsi" w:hAnsiTheme="minorHAnsi" w:cstheme="minorHAnsi"/>
          <w:sz w:val="24"/>
          <w:lang w:val="en-GB"/>
        </w:rPr>
      </w:pPr>
      <w:r>
        <w:rPr>
          <w:rFonts w:asciiTheme="minorHAnsi" w:hAnsiTheme="minorHAnsi" w:cstheme="minorHAnsi"/>
          <w:sz w:val="24"/>
          <w:lang w:val="en-GB"/>
        </w:rPr>
        <w:t>Orientos Road</w:t>
      </w:r>
    </w:p>
    <w:p w14:paraId="1928D22D" w14:textId="12E3BE00" w:rsidR="00270D28" w:rsidRDefault="00270D28" w:rsidP="002F4F30">
      <w:pPr>
        <w:numPr>
          <w:ilvl w:val="0"/>
          <w:numId w:val="24"/>
        </w:numPr>
        <w:spacing w:after="0"/>
        <w:ind w:left="1418" w:hanging="425"/>
        <w:jc w:val="left"/>
        <w:rPr>
          <w:rFonts w:asciiTheme="minorHAnsi" w:hAnsiTheme="minorHAnsi" w:cstheme="minorHAnsi"/>
          <w:sz w:val="24"/>
          <w:lang w:val="en-GB"/>
        </w:rPr>
      </w:pPr>
      <w:proofErr w:type="spellStart"/>
      <w:r>
        <w:rPr>
          <w:rFonts w:asciiTheme="minorHAnsi" w:hAnsiTheme="minorHAnsi" w:cstheme="minorHAnsi"/>
          <w:sz w:val="24"/>
          <w:lang w:val="en-GB"/>
        </w:rPr>
        <w:t>Bramsby</w:t>
      </w:r>
      <w:proofErr w:type="spellEnd"/>
      <w:r>
        <w:rPr>
          <w:rFonts w:asciiTheme="minorHAnsi" w:hAnsiTheme="minorHAnsi" w:cstheme="minorHAnsi"/>
          <w:sz w:val="24"/>
          <w:lang w:val="en-GB"/>
        </w:rPr>
        <w:t xml:space="preserve"> Santos Road</w:t>
      </w:r>
    </w:p>
    <w:p w14:paraId="45FCC5C4" w14:textId="65CC6881" w:rsidR="00270D28" w:rsidRDefault="00270D28" w:rsidP="002F4F30">
      <w:pPr>
        <w:numPr>
          <w:ilvl w:val="0"/>
          <w:numId w:val="24"/>
        </w:numPr>
        <w:spacing w:after="0"/>
        <w:ind w:left="1418" w:hanging="425"/>
        <w:jc w:val="left"/>
        <w:rPr>
          <w:rFonts w:asciiTheme="minorHAnsi" w:hAnsiTheme="minorHAnsi" w:cstheme="minorHAnsi"/>
          <w:sz w:val="24"/>
          <w:lang w:val="en-GB"/>
        </w:rPr>
      </w:pPr>
      <w:proofErr w:type="spellStart"/>
      <w:r>
        <w:rPr>
          <w:rFonts w:asciiTheme="minorHAnsi" w:hAnsiTheme="minorHAnsi" w:cstheme="minorHAnsi"/>
          <w:sz w:val="24"/>
          <w:lang w:val="en-GB"/>
        </w:rPr>
        <w:t>Camerons</w:t>
      </w:r>
      <w:proofErr w:type="spellEnd"/>
      <w:r>
        <w:rPr>
          <w:rFonts w:asciiTheme="minorHAnsi" w:hAnsiTheme="minorHAnsi" w:cstheme="minorHAnsi"/>
          <w:sz w:val="24"/>
          <w:lang w:val="en-GB"/>
        </w:rPr>
        <w:t xml:space="preserve"> Corner Road</w:t>
      </w:r>
    </w:p>
    <w:p w14:paraId="5B9AD399" w14:textId="45CFF319" w:rsidR="00270D28" w:rsidRDefault="00270D28" w:rsidP="002F4F30">
      <w:pPr>
        <w:numPr>
          <w:ilvl w:val="0"/>
          <w:numId w:val="24"/>
        </w:numPr>
        <w:spacing w:after="0"/>
        <w:ind w:left="1418" w:hanging="425"/>
        <w:jc w:val="left"/>
        <w:rPr>
          <w:rFonts w:asciiTheme="minorHAnsi" w:hAnsiTheme="minorHAnsi" w:cstheme="minorHAnsi"/>
          <w:sz w:val="24"/>
          <w:lang w:val="en-GB"/>
        </w:rPr>
      </w:pPr>
      <w:r>
        <w:rPr>
          <w:rFonts w:asciiTheme="minorHAnsi" w:hAnsiTheme="minorHAnsi" w:cstheme="minorHAnsi"/>
          <w:sz w:val="24"/>
          <w:lang w:val="en-GB"/>
        </w:rPr>
        <w:t>Omicron Road</w:t>
      </w:r>
    </w:p>
    <w:p w14:paraId="55ADD189" w14:textId="407D4FE8" w:rsidR="00270D28" w:rsidRDefault="00270D28" w:rsidP="002F4F30">
      <w:pPr>
        <w:numPr>
          <w:ilvl w:val="0"/>
          <w:numId w:val="24"/>
        </w:numPr>
        <w:spacing w:after="0"/>
        <w:ind w:left="1418" w:hanging="425"/>
        <w:jc w:val="left"/>
        <w:rPr>
          <w:rFonts w:asciiTheme="minorHAnsi" w:hAnsiTheme="minorHAnsi" w:cstheme="minorHAnsi"/>
          <w:sz w:val="24"/>
          <w:lang w:val="en-GB"/>
        </w:rPr>
      </w:pPr>
      <w:r>
        <w:rPr>
          <w:rFonts w:asciiTheme="minorHAnsi" w:hAnsiTheme="minorHAnsi" w:cstheme="minorHAnsi"/>
          <w:sz w:val="24"/>
          <w:lang w:val="en-GB"/>
        </w:rPr>
        <w:t>Moomba Road</w:t>
      </w:r>
    </w:p>
    <w:p w14:paraId="226F462F" w14:textId="1F7F8F77" w:rsidR="00270D28" w:rsidRDefault="00270D28" w:rsidP="002F4F30">
      <w:pPr>
        <w:numPr>
          <w:ilvl w:val="0"/>
          <w:numId w:val="24"/>
        </w:numPr>
        <w:spacing w:after="0"/>
        <w:ind w:left="1418" w:hanging="425"/>
        <w:jc w:val="left"/>
        <w:rPr>
          <w:rFonts w:asciiTheme="minorHAnsi" w:hAnsiTheme="minorHAnsi" w:cstheme="minorHAnsi"/>
          <w:sz w:val="24"/>
          <w:lang w:val="en-GB"/>
        </w:rPr>
      </w:pPr>
      <w:proofErr w:type="spellStart"/>
      <w:r>
        <w:rPr>
          <w:rFonts w:asciiTheme="minorHAnsi" w:hAnsiTheme="minorHAnsi" w:cstheme="minorHAnsi"/>
          <w:sz w:val="24"/>
          <w:lang w:val="en-GB"/>
        </w:rPr>
        <w:t>Woomanooka</w:t>
      </w:r>
      <w:proofErr w:type="spellEnd"/>
      <w:r>
        <w:rPr>
          <w:rFonts w:asciiTheme="minorHAnsi" w:hAnsiTheme="minorHAnsi" w:cstheme="minorHAnsi"/>
          <w:sz w:val="24"/>
          <w:lang w:val="en-GB"/>
        </w:rPr>
        <w:t xml:space="preserve"> Road</w:t>
      </w:r>
    </w:p>
    <w:p w14:paraId="6F57DD28" w14:textId="5C06F850" w:rsidR="00B37638" w:rsidRDefault="00B37638" w:rsidP="002F4F30">
      <w:pPr>
        <w:rPr>
          <w:rFonts w:ascii="Calibri" w:hAnsi="Calibri" w:cs="Calibri"/>
          <w:sz w:val="24"/>
          <w:szCs w:val="24"/>
        </w:rPr>
      </w:pPr>
      <w:bookmarkStart w:id="18" w:name="_Toc275249421"/>
      <w:bookmarkEnd w:id="6"/>
      <w:bookmarkEnd w:id="7"/>
      <w:bookmarkEnd w:id="8"/>
    </w:p>
    <w:p w14:paraId="13898E93" w14:textId="37575EA5" w:rsidR="000C3527" w:rsidRDefault="000C3527" w:rsidP="000C3527">
      <w:pPr>
        <w:ind w:left="567"/>
        <w:rPr>
          <w:rFonts w:asciiTheme="minorHAnsi" w:hAnsiTheme="minorHAnsi" w:cstheme="minorHAnsi"/>
          <w:sz w:val="24"/>
          <w:lang w:val="en-GB"/>
        </w:rPr>
      </w:pPr>
      <w:r>
        <w:rPr>
          <w:rFonts w:asciiTheme="minorHAnsi" w:hAnsiTheme="minorHAnsi" w:cstheme="minorHAnsi"/>
          <w:sz w:val="24"/>
          <w:lang w:val="en-GB"/>
        </w:rPr>
        <w:t xml:space="preserve">Quantities required will be advised by Council procurement order. </w:t>
      </w:r>
    </w:p>
    <w:p w14:paraId="1F2F4BC9" w14:textId="7A50F42C" w:rsidR="000C3527" w:rsidRDefault="000C3527" w:rsidP="000C3527">
      <w:pPr>
        <w:ind w:left="567"/>
        <w:rPr>
          <w:rFonts w:asciiTheme="minorHAnsi" w:hAnsiTheme="minorHAnsi" w:cstheme="minorHAnsi"/>
          <w:sz w:val="24"/>
          <w:lang w:val="en-GB"/>
        </w:rPr>
      </w:pPr>
      <w:r>
        <w:rPr>
          <w:rFonts w:asciiTheme="minorHAnsi" w:hAnsiTheme="minorHAnsi" w:cstheme="minorHAnsi"/>
          <w:sz w:val="24"/>
          <w:lang w:val="en-GB"/>
        </w:rPr>
        <w:t>Other endorsed pits that are not listed may be required throughout the</w:t>
      </w:r>
      <w:r w:rsidR="00CF0FC1">
        <w:rPr>
          <w:rFonts w:asciiTheme="minorHAnsi" w:hAnsiTheme="minorHAnsi" w:cstheme="minorHAnsi"/>
          <w:sz w:val="24"/>
          <w:lang w:val="en-GB"/>
        </w:rPr>
        <w:t xml:space="preserve"> </w:t>
      </w:r>
      <w:r w:rsidR="00EB1F71">
        <w:rPr>
          <w:rFonts w:asciiTheme="minorHAnsi" w:hAnsiTheme="minorHAnsi" w:cstheme="minorHAnsi"/>
          <w:sz w:val="24"/>
          <w:lang w:val="en-GB"/>
        </w:rPr>
        <w:t>contract</w:t>
      </w:r>
      <w:r>
        <w:rPr>
          <w:rFonts w:asciiTheme="minorHAnsi" w:hAnsiTheme="minorHAnsi" w:cstheme="minorHAnsi"/>
          <w:sz w:val="24"/>
          <w:lang w:val="en-GB"/>
        </w:rPr>
        <w:t xml:space="preserve"> and will be discussed and agreed to by the </w:t>
      </w:r>
      <w:r w:rsidR="008C1CD2">
        <w:rPr>
          <w:rFonts w:asciiTheme="minorHAnsi" w:hAnsiTheme="minorHAnsi" w:cstheme="minorHAnsi"/>
          <w:sz w:val="24"/>
          <w:lang w:val="en-GB"/>
        </w:rPr>
        <w:t xml:space="preserve">Council Engineer </w:t>
      </w:r>
      <w:r>
        <w:rPr>
          <w:rFonts w:asciiTheme="minorHAnsi" w:hAnsiTheme="minorHAnsi" w:cstheme="minorHAnsi"/>
          <w:sz w:val="24"/>
          <w:lang w:val="en-GB"/>
        </w:rPr>
        <w:t xml:space="preserve">and Contractor. </w:t>
      </w:r>
    </w:p>
    <w:p w14:paraId="1270FC3E" w14:textId="77777777" w:rsidR="000C3527" w:rsidRPr="008C1CD2" w:rsidRDefault="000C3527" w:rsidP="002F4F30">
      <w:pPr>
        <w:rPr>
          <w:rFonts w:ascii="Calibri" w:hAnsi="Calibri" w:cs="Calibri"/>
          <w:sz w:val="24"/>
          <w:szCs w:val="24"/>
          <w:lang w:val="en-GB"/>
        </w:rPr>
      </w:pPr>
    </w:p>
    <w:p w14:paraId="6F57DD29" w14:textId="6C3DADF9" w:rsidR="00B37638" w:rsidRPr="00E77FD1" w:rsidRDefault="006E37EF" w:rsidP="001F7C62">
      <w:pPr>
        <w:pStyle w:val="Heading1"/>
      </w:pPr>
      <w:bookmarkStart w:id="19" w:name="_Toc201069513"/>
      <w:bookmarkEnd w:id="18"/>
      <w:r>
        <w:t>Particulars of Goods and Services</w:t>
      </w:r>
      <w:bookmarkEnd w:id="19"/>
    </w:p>
    <w:p w14:paraId="0A9EF0BB" w14:textId="0B0CD119" w:rsidR="006E37EF" w:rsidRPr="00340D21" w:rsidRDefault="006E37EF" w:rsidP="002F4F30">
      <w:pPr>
        <w:ind w:left="567"/>
        <w:rPr>
          <w:rFonts w:asciiTheme="minorHAnsi" w:hAnsiTheme="minorHAnsi" w:cstheme="minorHAnsi"/>
          <w:sz w:val="24"/>
          <w:lang w:val="en-GB"/>
        </w:rPr>
      </w:pPr>
      <w:r w:rsidRPr="00340D21">
        <w:rPr>
          <w:rFonts w:asciiTheme="minorHAnsi" w:hAnsiTheme="minorHAnsi" w:cstheme="minorHAnsi"/>
          <w:sz w:val="24"/>
          <w:lang w:val="en-GB"/>
        </w:rPr>
        <w:t>The proposal is to undertake winning, crushing and stockpiling at various sites within the Bulloo Shire</w:t>
      </w:r>
      <w:r w:rsidRPr="00AA0305">
        <w:rPr>
          <w:rFonts w:asciiTheme="minorHAnsi" w:hAnsiTheme="minorHAnsi" w:cstheme="minorHAnsi"/>
          <w:sz w:val="24"/>
          <w:lang w:val="en-GB"/>
        </w:rPr>
        <w:t xml:space="preserve">. </w:t>
      </w:r>
    </w:p>
    <w:p w14:paraId="408C4782" w14:textId="37C456AE" w:rsidR="006E37EF" w:rsidRDefault="006E37EF" w:rsidP="002F4F30">
      <w:pPr>
        <w:ind w:left="567"/>
        <w:rPr>
          <w:rFonts w:asciiTheme="minorHAnsi" w:hAnsiTheme="minorHAnsi" w:cstheme="minorHAnsi"/>
          <w:sz w:val="24"/>
          <w:lang w:val="en-GB"/>
        </w:rPr>
      </w:pPr>
      <w:r>
        <w:rPr>
          <w:rFonts w:asciiTheme="minorHAnsi" w:hAnsiTheme="minorHAnsi" w:cstheme="minorHAnsi"/>
          <w:sz w:val="24"/>
          <w:lang w:val="en-GB"/>
        </w:rPr>
        <w:t>The successful C</w:t>
      </w:r>
      <w:r w:rsidRPr="00340D21">
        <w:rPr>
          <w:rFonts w:asciiTheme="minorHAnsi" w:hAnsiTheme="minorHAnsi" w:cstheme="minorHAnsi"/>
          <w:sz w:val="24"/>
          <w:lang w:val="en-GB"/>
        </w:rPr>
        <w:t>ontractor will be expected to have all the necessary documentation as detailed in Part 3 Tender</w:t>
      </w:r>
      <w:r w:rsidR="0077564E">
        <w:rPr>
          <w:rFonts w:asciiTheme="minorHAnsi" w:hAnsiTheme="minorHAnsi" w:cstheme="minorHAnsi"/>
          <w:sz w:val="24"/>
          <w:lang w:val="en-GB"/>
        </w:rPr>
        <w:t>’s</w:t>
      </w:r>
      <w:r w:rsidRPr="00340D21">
        <w:rPr>
          <w:rFonts w:asciiTheme="minorHAnsi" w:hAnsiTheme="minorHAnsi" w:cstheme="minorHAnsi"/>
          <w:sz w:val="24"/>
          <w:lang w:val="en-GB"/>
        </w:rPr>
        <w:t xml:space="preserve"> </w:t>
      </w:r>
      <w:r w:rsidR="00EB1F71">
        <w:rPr>
          <w:rFonts w:asciiTheme="minorHAnsi" w:hAnsiTheme="minorHAnsi" w:cstheme="minorHAnsi"/>
          <w:sz w:val="24"/>
          <w:lang w:val="en-GB"/>
        </w:rPr>
        <w:t>Submission Form and</w:t>
      </w:r>
      <w:r w:rsidRPr="00340D21">
        <w:rPr>
          <w:rFonts w:asciiTheme="minorHAnsi" w:hAnsiTheme="minorHAnsi" w:cstheme="minorHAnsi"/>
          <w:sz w:val="24"/>
          <w:lang w:val="en-GB"/>
        </w:rPr>
        <w:t xml:space="preserve"> be able to supply all the necessary labour, plant and materials to successfully undertake the works as specified.</w:t>
      </w:r>
    </w:p>
    <w:p w14:paraId="7AFDB234" w14:textId="1D5E6125" w:rsidR="006E37EF" w:rsidRDefault="006E37EF" w:rsidP="002F4F30">
      <w:pPr>
        <w:ind w:left="567"/>
        <w:rPr>
          <w:rFonts w:asciiTheme="minorHAnsi" w:hAnsiTheme="minorHAnsi" w:cstheme="minorHAnsi"/>
          <w:sz w:val="24"/>
          <w:lang w:val="en-GB"/>
        </w:rPr>
      </w:pPr>
      <w:r>
        <w:rPr>
          <w:rFonts w:asciiTheme="minorHAnsi" w:hAnsiTheme="minorHAnsi" w:cstheme="minorHAnsi"/>
          <w:sz w:val="24"/>
          <w:lang w:val="en-GB"/>
        </w:rPr>
        <w:t>The successful Contractor will also be expected to induct the Bulloo Shire Council</w:t>
      </w:r>
      <w:r w:rsidR="00973C67">
        <w:rPr>
          <w:rFonts w:asciiTheme="minorHAnsi" w:hAnsiTheme="minorHAnsi" w:cstheme="minorHAnsi"/>
          <w:sz w:val="24"/>
          <w:lang w:val="en-GB"/>
        </w:rPr>
        <w:t>’</w:t>
      </w:r>
      <w:r>
        <w:rPr>
          <w:rFonts w:asciiTheme="minorHAnsi" w:hAnsiTheme="minorHAnsi" w:cstheme="minorHAnsi"/>
          <w:sz w:val="24"/>
          <w:lang w:val="en-GB"/>
        </w:rPr>
        <w:t xml:space="preserve">s Site Senior Executive into all pits that are in the </w:t>
      </w:r>
      <w:r w:rsidR="00973C67">
        <w:rPr>
          <w:rFonts w:asciiTheme="minorHAnsi" w:hAnsiTheme="minorHAnsi" w:cstheme="minorHAnsi"/>
          <w:sz w:val="24"/>
          <w:lang w:val="en-GB"/>
        </w:rPr>
        <w:t>C</w:t>
      </w:r>
      <w:r>
        <w:rPr>
          <w:rFonts w:asciiTheme="minorHAnsi" w:hAnsiTheme="minorHAnsi" w:cstheme="minorHAnsi"/>
          <w:sz w:val="24"/>
          <w:lang w:val="en-GB"/>
        </w:rPr>
        <w:t>ontractor</w:t>
      </w:r>
      <w:r w:rsidR="00973C67">
        <w:rPr>
          <w:rFonts w:asciiTheme="minorHAnsi" w:hAnsiTheme="minorHAnsi" w:cstheme="minorHAnsi"/>
          <w:sz w:val="24"/>
          <w:lang w:val="en-GB"/>
        </w:rPr>
        <w:t>’</w:t>
      </w:r>
      <w:r>
        <w:rPr>
          <w:rFonts w:asciiTheme="minorHAnsi" w:hAnsiTheme="minorHAnsi" w:cstheme="minorHAnsi"/>
          <w:sz w:val="24"/>
          <w:lang w:val="en-GB"/>
        </w:rPr>
        <w:t xml:space="preserve">s care as a site supervisor.  </w:t>
      </w:r>
    </w:p>
    <w:p w14:paraId="35325642" w14:textId="75EFE5BF" w:rsidR="006E37EF" w:rsidRDefault="006E37EF" w:rsidP="002F4F30">
      <w:pPr>
        <w:ind w:left="567"/>
        <w:rPr>
          <w:rFonts w:asciiTheme="minorHAnsi" w:hAnsiTheme="minorHAnsi" w:cstheme="minorHAnsi"/>
          <w:sz w:val="24"/>
          <w:lang w:val="en-GB"/>
        </w:rPr>
      </w:pPr>
      <w:r>
        <w:rPr>
          <w:rFonts w:asciiTheme="minorHAnsi" w:hAnsiTheme="minorHAnsi" w:cstheme="minorHAnsi"/>
          <w:sz w:val="24"/>
          <w:lang w:val="en-GB"/>
        </w:rPr>
        <w:t xml:space="preserve">The successful </w:t>
      </w:r>
      <w:r w:rsidR="00973C67">
        <w:rPr>
          <w:rFonts w:asciiTheme="minorHAnsi" w:hAnsiTheme="minorHAnsi" w:cstheme="minorHAnsi"/>
          <w:sz w:val="24"/>
          <w:lang w:val="en-GB"/>
        </w:rPr>
        <w:t>C</w:t>
      </w:r>
      <w:r>
        <w:rPr>
          <w:rFonts w:asciiTheme="minorHAnsi" w:hAnsiTheme="minorHAnsi" w:cstheme="minorHAnsi"/>
          <w:sz w:val="24"/>
          <w:lang w:val="en-GB"/>
        </w:rPr>
        <w:t xml:space="preserve">ontractor will also be expected to advise the </w:t>
      </w:r>
      <w:r w:rsidR="00973C67">
        <w:rPr>
          <w:rFonts w:asciiTheme="minorHAnsi" w:hAnsiTheme="minorHAnsi" w:cstheme="minorHAnsi"/>
          <w:sz w:val="24"/>
          <w:lang w:val="en-GB"/>
        </w:rPr>
        <w:t>r</w:t>
      </w:r>
      <w:r>
        <w:rPr>
          <w:rFonts w:asciiTheme="minorHAnsi" w:hAnsiTheme="minorHAnsi" w:cstheme="minorHAnsi"/>
          <w:sz w:val="24"/>
          <w:lang w:val="en-GB"/>
        </w:rPr>
        <w:t xml:space="preserve">oad </w:t>
      </w:r>
      <w:r w:rsidR="00973C67">
        <w:rPr>
          <w:rFonts w:asciiTheme="minorHAnsi" w:hAnsiTheme="minorHAnsi" w:cstheme="minorHAnsi"/>
          <w:sz w:val="24"/>
          <w:lang w:val="en-GB"/>
        </w:rPr>
        <w:t>s</w:t>
      </w:r>
      <w:r>
        <w:rPr>
          <w:rFonts w:asciiTheme="minorHAnsi" w:hAnsiTheme="minorHAnsi" w:cstheme="minorHAnsi"/>
          <w:sz w:val="24"/>
          <w:lang w:val="en-GB"/>
        </w:rPr>
        <w:t xml:space="preserve">ervices </w:t>
      </w:r>
      <w:r w:rsidR="00973C67">
        <w:rPr>
          <w:rFonts w:asciiTheme="minorHAnsi" w:hAnsiTheme="minorHAnsi" w:cstheme="minorHAnsi"/>
          <w:sz w:val="24"/>
          <w:lang w:val="en-GB"/>
        </w:rPr>
        <w:t>c</w:t>
      </w:r>
      <w:r>
        <w:rPr>
          <w:rFonts w:asciiTheme="minorHAnsi" w:hAnsiTheme="minorHAnsi" w:cstheme="minorHAnsi"/>
          <w:sz w:val="24"/>
          <w:lang w:val="en-GB"/>
        </w:rPr>
        <w:t xml:space="preserve">oordinators, when they will be entering and exiting the gravel pits.  </w:t>
      </w:r>
    </w:p>
    <w:p w14:paraId="67F0F015" w14:textId="4DFDD9D1" w:rsidR="006E37EF" w:rsidRPr="00340D21" w:rsidRDefault="006E37EF" w:rsidP="002F4F30">
      <w:pPr>
        <w:ind w:left="567"/>
        <w:rPr>
          <w:rFonts w:asciiTheme="minorHAnsi" w:hAnsiTheme="minorHAnsi" w:cstheme="minorHAnsi"/>
          <w:sz w:val="24"/>
          <w:lang w:val="en-GB"/>
        </w:rPr>
      </w:pPr>
      <w:r>
        <w:rPr>
          <w:rFonts w:asciiTheme="minorHAnsi" w:hAnsiTheme="minorHAnsi" w:cstheme="minorHAnsi"/>
          <w:sz w:val="24"/>
          <w:lang w:val="en-GB"/>
        </w:rPr>
        <w:t xml:space="preserve">Bulloo Shire Council will notify the successful </w:t>
      </w:r>
      <w:r w:rsidR="00973C67">
        <w:rPr>
          <w:rFonts w:asciiTheme="minorHAnsi" w:hAnsiTheme="minorHAnsi" w:cstheme="minorHAnsi"/>
          <w:sz w:val="24"/>
          <w:lang w:val="en-GB"/>
        </w:rPr>
        <w:t>C</w:t>
      </w:r>
      <w:r>
        <w:rPr>
          <w:rFonts w:asciiTheme="minorHAnsi" w:hAnsiTheme="minorHAnsi" w:cstheme="minorHAnsi"/>
          <w:sz w:val="24"/>
          <w:lang w:val="en-GB"/>
        </w:rPr>
        <w:t xml:space="preserve">ontractor if Council </w:t>
      </w:r>
      <w:r w:rsidR="00973C67">
        <w:rPr>
          <w:rFonts w:asciiTheme="minorHAnsi" w:hAnsiTheme="minorHAnsi" w:cstheme="minorHAnsi"/>
          <w:sz w:val="24"/>
          <w:lang w:val="en-GB"/>
        </w:rPr>
        <w:t>is</w:t>
      </w:r>
      <w:r>
        <w:rPr>
          <w:rFonts w:asciiTheme="minorHAnsi" w:hAnsiTheme="minorHAnsi" w:cstheme="minorHAnsi"/>
          <w:sz w:val="24"/>
          <w:lang w:val="en-GB"/>
        </w:rPr>
        <w:t xml:space="preserve"> to enter a pit when the Contractor </w:t>
      </w:r>
      <w:r w:rsidR="00973C67">
        <w:rPr>
          <w:rFonts w:asciiTheme="minorHAnsi" w:hAnsiTheme="minorHAnsi" w:cstheme="minorHAnsi"/>
          <w:sz w:val="24"/>
          <w:lang w:val="en-GB"/>
        </w:rPr>
        <w:t>is</w:t>
      </w:r>
      <w:r>
        <w:rPr>
          <w:rFonts w:asciiTheme="minorHAnsi" w:hAnsiTheme="minorHAnsi" w:cstheme="minorHAnsi"/>
          <w:sz w:val="24"/>
          <w:lang w:val="en-GB"/>
        </w:rPr>
        <w:t xml:space="preserve"> not onsite, and carry out the correct paperwork according to the </w:t>
      </w:r>
      <w:r w:rsidRPr="00EB1F71">
        <w:rPr>
          <w:rFonts w:asciiTheme="minorHAnsi" w:hAnsiTheme="minorHAnsi" w:cstheme="minorHAnsi"/>
          <w:i/>
          <w:sz w:val="24"/>
        </w:rPr>
        <w:t>Mining and Quarrying Safety and Health Act 1999</w:t>
      </w:r>
      <w:r>
        <w:rPr>
          <w:rFonts w:asciiTheme="minorHAnsi" w:hAnsiTheme="minorHAnsi" w:cstheme="minorHAnsi"/>
          <w:sz w:val="24"/>
          <w:lang w:val="en-GB"/>
        </w:rPr>
        <w:t>.</w:t>
      </w:r>
      <w:r w:rsidRPr="00AF40F7">
        <w:rPr>
          <w:rFonts w:asciiTheme="minorHAnsi" w:hAnsiTheme="minorHAnsi" w:cstheme="minorHAnsi"/>
          <w:sz w:val="24"/>
          <w:lang w:val="en-GB"/>
        </w:rPr>
        <w:t xml:space="preserve"> </w:t>
      </w:r>
    </w:p>
    <w:p w14:paraId="46AC901A" w14:textId="23AD9E6D" w:rsidR="00DD4CBC" w:rsidRPr="00042F44" w:rsidRDefault="006E37EF" w:rsidP="003615E8">
      <w:pPr>
        <w:ind w:left="567"/>
        <w:rPr>
          <w:rFonts w:asciiTheme="minorHAnsi" w:hAnsiTheme="minorHAnsi" w:cstheme="minorHAnsi"/>
          <w:sz w:val="24"/>
          <w:lang w:val="en-GB"/>
        </w:rPr>
      </w:pPr>
      <w:r w:rsidRPr="00340D21">
        <w:rPr>
          <w:rFonts w:asciiTheme="minorHAnsi" w:hAnsiTheme="minorHAnsi" w:cstheme="minorHAnsi"/>
          <w:sz w:val="24"/>
          <w:lang w:val="en-GB"/>
        </w:rPr>
        <w:lastRenderedPageBreak/>
        <w:t>It is expected that this work</w:t>
      </w:r>
      <w:r w:rsidR="00973C67">
        <w:rPr>
          <w:rFonts w:asciiTheme="minorHAnsi" w:hAnsiTheme="minorHAnsi" w:cstheme="minorHAnsi"/>
          <w:sz w:val="24"/>
          <w:lang w:val="en-GB"/>
        </w:rPr>
        <w:t xml:space="preserve">s required </w:t>
      </w:r>
      <w:r w:rsidRPr="00340D21">
        <w:rPr>
          <w:rFonts w:asciiTheme="minorHAnsi" w:hAnsiTheme="minorHAnsi" w:cstheme="minorHAnsi"/>
          <w:sz w:val="24"/>
          <w:lang w:val="en-GB"/>
        </w:rPr>
        <w:t>will be un</w:t>
      </w:r>
      <w:r w:rsidRPr="00042F44">
        <w:rPr>
          <w:rFonts w:asciiTheme="minorHAnsi" w:hAnsiTheme="minorHAnsi" w:cstheme="minorHAnsi"/>
          <w:sz w:val="24"/>
          <w:lang w:val="en-GB"/>
        </w:rPr>
        <w:t xml:space="preserve">dertaken </w:t>
      </w:r>
      <w:r w:rsidR="00973C67">
        <w:rPr>
          <w:rFonts w:asciiTheme="minorHAnsi" w:hAnsiTheme="minorHAnsi" w:cstheme="minorHAnsi"/>
          <w:sz w:val="24"/>
          <w:lang w:val="en-GB"/>
        </w:rPr>
        <w:t>between the period of</w:t>
      </w:r>
      <w:r>
        <w:rPr>
          <w:rFonts w:asciiTheme="minorHAnsi" w:hAnsiTheme="minorHAnsi" w:cstheme="minorHAnsi"/>
          <w:sz w:val="24"/>
          <w:lang w:val="en-GB"/>
        </w:rPr>
        <w:t xml:space="preserve"> </w:t>
      </w:r>
      <w:bookmarkStart w:id="20" w:name="_Hlk48311592"/>
      <w:r w:rsidR="00597369" w:rsidRPr="003615E8">
        <w:rPr>
          <w:rFonts w:asciiTheme="minorHAnsi" w:hAnsiTheme="minorHAnsi" w:cstheme="minorHAnsi"/>
          <w:sz w:val="24"/>
          <w:szCs w:val="24"/>
        </w:rPr>
        <w:t>2</w:t>
      </w:r>
      <w:r w:rsidR="008C1CD2" w:rsidRPr="003615E8">
        <w:rPr>
          <w:rFonts w:asciiTheme="minorHAnsi" w:hAnsiTheme="minorHAnsi" w:cstheme="minorHAnsi"/>
          <w:sz w:val="24"/>
          <w:szCs w:val="24"/>
        </w:rPr>
        <w:t>5</w:t>
      </w:r>
      <w:r w:rsidR="008C1CD2" w:rsidRPr="003615E8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="008C1CD2" w:rsidRPr="003615E8">
        <w:rPr>
          <w:rFonts w:asciiTheme="minorHAnsi" w:hAnsiTheme="minorHAnsi" w:cstheme="minorHAnsi"/>
          <w:sz w:val="24"/>
          <w:szCs w:val="24"/>
        </w:rPr>
        <w:t>J</w:t>
      </w:r>
      <w:r w:rsidR="00270D28" w:rsidRPr="003615E8">
        <w:rPr>
          <w:rFonts w:asciiTheme="minorHAnsi" w:hAnsiTheme="minorHAnsi" w:cstheme="minorHAnsi"/>
          <w:sz w:val="24"/>
          <w:szCs w:val="24"/>
        </w:rPr>
        <w:t>uly</w:t>
      </w:r>
      <w:r w:rsidR="00597369" w:rsidRPr="003615E8">
        <w:rPr>
          <w:rFonts w:asciiTheme="minorHAnsi" w:hAnsiTheme="minorHAnsi" w:cstheme="minorHAnsi"/>
          <w:sz w:val="24"/>
          <w:szCs w:val="24"/>
        </w:rPr>
        <w:t xml:space="preserve"> </w:t>
      </w:r>
      <w:r w:rsidRPr="003615E8">
        <w:rPr>
          <w:rFonts w:asciiTheme="minorHAnsi" w:hAnsiTheme="minorHAnsi" w:cstheme="minorHAnsi"/>
          <w:sz w:val="24"/>
          <w:lang w:val="en-GB"/>
        </w:rPr>
        <w:t>202</w:t>
      </w:r>
      <w:r w:rsidR="00270D28" w:rsidRPr="003615E8">
        <w:rPr>
          <w:rFonts w:asciiTheme="minorHAnsi" w:hAnsiTheme="minorHAnsi" w:cstheme="minorHAnsi"/>
          <w:sz w:val="24"/>
          <w:lang w:val="en-GB"/>
        </w:rPr>
        <w:t>5</w:t>
      </w:r>
      <w:r w:rsidR="00973C67" w:rsidRPr="003615E8">
        <w:rPr>
          <w:rFonts w:asciiTheme="minorHAnsi" w:hAnsiTheme="minorHAnsi" w:cstheme="minorHAnsi"/>
          <w:sz w:val="24"/>
          <w:lang w:val="en-GB"/>
        </w:rPr>
        <w:t xml:space="preserve"> to </w:t>
      </w:r>
      <w:r w:rsidR="008C1CD2" w:rsidRPr="003615E8">
        <w:rPr>
          <w:rFonts w:asciiTheme="minorHAnsi" w:hAnsiTheme="minorHAnsi" w:cstheme="minorHAnsi"/>
          <w:sz w:val="24"/>
          <w:lang w:val="en-GB"/>
        </w:rPr>
        <w:t>3</w:t>
      </w:r>
      <w:r w:rsidR="00AB2AFE" w:rsidRPr="003615E8">
        <w:rPr>
          <w:rFonts w:asciiTheme="minorHAnsi" w:hAnsiTheme="minorHAnsi" w:cstheme="minorHAnsi"/>
          <w:sz w:val="24"/>
          <w:lang w:val="en-GB"/>
        </w:rPr>
        <w:t>0</w:t>
      </w:r>
      <w:r w:rsidR="003615E8">
        <w:rPr>
          <w:rFonts w:asciiTheme="minorHAnsi" w:hAnsiTheme="minorHAnsi" w:cstheme="minorHAnsi"/>
          <w:sz w:val="24"/>
          <w:vertAlign w:val="superscript"/>
          <w:lang w:val="en-GB"/>
        </w:rPr>
        <w:t xml:space="preserve"> </w:t>
      </w:r>
      <w:r w:rsidR="008C1CD2" w:rsidRPr="003615E8">
        <w:rPr>
          <w:rFonts w:asciiTheme="minorHAnsi" w:hAnsiTheme="minorHAnsi" w:cstheme="minorHAnsi"/>
          <w:sz w:val="24"/>
          <w:lang w:val="en-GB"/>
        </w:rPr>
        <w:t>June</w:t>
      </w:r>
      <w:r w:rsidR="00597369" w:rsidRPr="003615E8">
        <w:rPr>
          <w:rFonts w:asciiTheme="minorHAnsi" w:hAnsiTheme="minorHAnsi" w:cstheme="minorHAnsi"/>
          <w:sz w:val="24"/>
          <w:lang w:val="en-GB"/>
        </w:rPr>
        <w:t xml:space="preserve"> </w:t>
      </w:r>
      <w:r w:rsidRPr="003615E8">
        <w:rPr>
          <w:rFonts w:asciiTheme="minorHAnsi" w:hAnsiTheme="minorHAnsi" w:cstheme="minorHAnsi"/>
          <w:sz w:val="24"/>
          <w:lang w:val="en-GB"/>
        </w:rPr>
        <w:t>202</w:t>
      </w:r>
      <w:r w:rsidR="0077564E">
        <w:rPr>
          <w:rFonts w:asciiTheme="minorHAnsi" w:hAnsiTheme="minorHAnsi" w:cstheme="minorHAnsi"/>
          <w:sz w:val="24"/>
          <w:lang w:val="en-GB"/>
        </w:rPr>
        <w:t>7</w:t>
      </w:r>
      <w:bookmarkStart w:id="21" w:name="_GoBack"/>
      <w:bookmarkEnd w:id="21"/>
      <w:r w:rsidRPr="003615E8">
        <w:rPr>
          <w:rFonts w:asciiTheme="minorHAnsi" w:hAnsiTheme="minorHAnsi" w:cstheme="minorHAnsi"/>
          <w:sz w:val="24"/>
          <w:lang w:val="en-GB"/>
        </w:rPr>
        <w:t>.</w:t>
      </w:r>
      <w:bookmarkEnd w:id="20"/>
    </w:p>
    <w:p w14:paraId="6F57DD3D" w14:textId="77777777" w:rsidR="00B37638" w:rsidRPr="008C1CD2" w:rsidRDefault="00B37638" w:rsidP="00B37638">
      <w:pPr>
        <w:spacing w:after="0"/>
        <w:rPr>
          <w:rFonts w:cstheme="minorHAnsi"/>
          <w:lang w:val="en-GB"/>
        </w:rPr>
      </w:pPr>
    </w:p>
    <w:p w14:paraId="6F57DD3E" w14:textId="7EC6D260" w:rsidR="00B37638" w:rsidRPr="00E77FD1" w:rsidRDefault="006E37EF" w:rsidP="001F7C62">
      <w:pPr>
        <w:pStyle w:val="Heading1"/>
      </w:pPr>
      <w:bookmarkStart w:id="22" w:name="_Toc201069514"/>
      <w:r>
        <w:t>Specific Requirements of the Contract</w:t>
      </w:r>
      <w:bookmarkEnd w:id="22"/>
      <w:r>
        <w:t xml:space="preserve"> </w:t>
      </w:r>
    </w:p>
    <w:p w14:paraId="0B1293C4" w14:textId="77777777" w:rsidR="006E37EF" w:rsidRPr="00236DD7" w:rsidRDefault="006E37EF" w:rsidP="00973C67">
      <w:pPr>
        <w:ind w:left="567"/>
        <w:rPr>
          <w:rFonts w:asciiTheme="minorHAnsi" w:hAnsiTheme="minorHAnsi" w:cstheme="minorHAnsi"/>
          <w:sz w:val="24"/>
        </w:rPr>
      </w:pPr>
      <w:r w:rsidRPr="00236DD7">
        <w:rPr>
          <w:rFonts w:asciiTheme="minorHAnsi" w:hAnsiTheme="minorHAnsi" w:cstheme="minorHAnsi"/>
          <w:sz w:val="24"/>
        </w:rPr>
        <w:t xml:space="preserve">Upon appointing a successful Contractor, Bulloo Shire Council will complete a Queensland Government ‘Notification of a Company as an Operator for a Mine that is a Quarry’ form, which will remove the designated quarry pits from Bulloo Shire Council’s control. </w:t>
      </w:r>
    </w:p>
    <w:p w14:paraId="4E238F47" w14:textId="5662EB1A" w:rsidR="006E37EF" w:rsidRDefault="006E37EF" w:rsidP="00EB1F71">
      <w:pPr>
        <w:spacing w:before="120"/>
        <w:ind w:left="567"/>
        <w:rPr>
          <w:rFonts w:asciiTheme="minorHAnsi" w:hAnsiTheme="minorHAnsi" w:cstheme="minorHAnsi"/>
          <w:sz w:val="24"/>
        </w:rPr>
      </w:pPr>
      <w:r w:rsidRPr="00236DD7">
        <w:rPr>
          <w:rFonts w:asciiTheme="minorHAnsi" w:hAnsiTheme="minorHAnsi" w:cstheme="minorHAnsi"/>
          <w:sz w:val="24"/>
        </w:rPr>
        <w:t>The successful Contractor must also complete a Queensland Government ‘Notification of a Company as an Operator for a Mine that is a Quarry’ form to take over responsibility of the designated quarry pits for the duration of work.</w:t>
      </w:r>
    </w:p>
    <w:p w14:paraId="3BC23CA0" w14:textId="0899FD1B" w:rsidR="006E37EF" w:rsidRPr="00042F44" w:rsidRDefault="006E37EF" w:rsidP="00973C67">
      <w:pPr>
        <w:ind w:left="567"/>
        <w:rPr>
          <w:rFonts w:asciiTheme="minorHAnsi" w:hAnsiTheme="minorHAnsi" w:cstheme="minorHAnsi"/>
          <w:sz w:val="24"/>
        </w:rPr>
      </w:pPr>
      <w:r w:rsidRPr="00042F44">
        <w:rPr>
          <w:rFonts w:asciiTheme="minorHAnsi" w:hAnsiTheme="minorHAnsi" w:cstheme="minorHAnsi"/>
          <w:sz w:val="24"/>
        </w:rPr>
        <w:t>Council’s responsibilities include the following:</w:t>
      </w:r>
    </w:p>
    <w:p w14:paraId="259CA403" w14:textId="77777777" w:rsidR="006E37EF" w:rsidRPr="00042F44" w:rsidRDefault="006E37EF" w:rsidP="00973C67">
      <w:pPr>
        <w:pStyle w:val="ListParagraph"/>
        <w:numPr>
          <w:ilvl w:val="0"/>
          <w:numId w:val="25"/>
        </w:numPr>
        <w:ind w:left="1418"/>
        <w:jc w:val="both"/>
        <w:rPr>
          <w:rFonts w:cstheme="minorHAnsi"/>
          <w:sz w:val="24"/>
          <w:szCs w:val="24"/>
        </w:rPr>
      </w:pPr>
      <w:r w:rsidRPr="00042F44">
        <w:rPr>
          <w:rFonts w:cstheme="minorHAnsi"/>
          <w:sz w:val="24"/>
          <w:szCs w:val="24"/>
        </w:rPr>
        <w:t>Provide access to the site from the nearest public road;</w:t>
      </w:r>
    </w:p>
    <w:p w14:paraId="054CD16C" w14:textId="77777777" w:rsidR="006E37EF" w:rsidRPr="00042F44" w:rsidRDefault="006E37EF" w:rsidP="00973C67">
      <w:pPr>
        <w:pStyle w:val="ListParagraph"/>
        <w:numPr>
          <w:ilvl w:val="0"/>
          <w:numId w:val="25"/>
        </w:numPr>
        <w:ind w:left="1418"/>
        <w:jc w:val="both"/>
        <w:rPr>
          <w:rFonts w:cstheme="minorHAnsi"/>
          <w:sz w:val="24"/>
          <w:szCs w:val="24"/>
        </w:rPr>
      </w:pPr>
      <w:r w:rsidRPr="00042F44">
        <w:rPr>
          <w:rFonts w:cstheme="minorHAnsi"/>
          <w:sz w:val="24"/>
          <w:szCs w:val="24"/>
        </w:rPr>
        <w:t>Payment of any statutory fees and permits;</w:t>
      </w:r>
    </w:p>
    <w:p w14:paraId="6F0AD6E7" w14:textId="65A620F6" w:rsidR="006E37EF" w:rsidRPr="00042F44" w:rsidRDefault="006E37EF" w:rsidP="00973C67">
      <w:pPr>
        <w:pStyle w:val="ListParagraph"/>
        <w:numPr>
          <w:ilvl w:val="0"/>
          <w:numId w:val="25"/>
        </w:numPr>
        <w:ind w:left="1418"/>
        <w:jc w:val="both"/>
        <w:rPr>
          <w:rFonts w:cstheme="minorHAnsi"/>
          <w:sz w:val="24"/>
          <w:szCs w:val="24"/>
        </w:rPr>
      </w:pPr>
      <w:r w:rsidRPr="00042F44">
        <w:rPr>
          <w:rFonts w:cstheme="minorHAnsi"/>
          <w:sz w:val="24"/>
          <w:szCs w:val="24"/>
        </w:rPr>
        <w:t>Contractor payments on a fortnightly or monthly basis</w:t>
      </w:r>
      <w:r w:rsidR="00973C67">
        <w:rPr>
          <w:rFonts w:cstheme="minorHAnsi"/>
          <w:sz w:val="24"/>
          <w:szCs w:val="24"/>
        </w:rPr>
        <w:t xml:space="preserve"> </w:t>
      </w:r>
      <w:r w:rsidR="009F179F">
        <w:rPr>
          <w:rFonts w:cstheme="minorHAnsi"/>
          <w:sz w:val="24"/>
          <w:szCs w:val="24"/>
        </w:rPr>
        <w:t>(</w:t>
      </w:r>
      <w:r w:rsidR="00973C67">
        <w:rPr>
          <w:rFonts w:cstheme="minorHAnsi"/>
          <w:sz w:val="24"/>
          <w:szCs w:val="24"/>
        </w:rPr>
        <w:t>m</w:t>
      </w:r>
      <w:r w:rsidRPr="00042F44">
        <w:rPr>
          <w:rFonts w:cstheme="minorHAnsi"/>
          <w:sz w:val="24"/>
          <w:szCs w:val="24"/>
        </w:rPr>
        <w:t>easurements will be based on stockpiled tonnes as measured recorded and printed out by a load rite type method and a loose density conversion rate to calculated to provide stockpiled cubic meters</w:t>
      </w:r>
      <w:r w:rsidR="009F179F">
        <w:rPr>
          <w:rFonts w:cstheme="minorHAnsi"/>
          <w:sz w:val="24"/>
          <w:szCs w:val="24"/>
        </w:rPr>
        <w:t>)</w:t>
      </w:r>
      <w:r w:rsidRPr="00042F44">
        <w:rPr>
          <w:rFonts w:cstheme="minorHAnsi"/>
          <w:sz w:val="24"/>
          <w:szCs w:val="24"/>
        </w:rPr>
        <w:t>;</w:t>
      </w:r>
    </w:p>
    <w:p w14:paraId="0DE33E61" w14:textId="77777777" w:rsidR="006E37EF" w:rsidRPr="00042F44" w:rsidRDefault="006E37EF" w:rsidP="00973C67">
      <w:pPr>
        <w:pStyle w:val="ListParagraph"/>
        <w:numPr>
          <w:ilvl w:val="0"/>
          <w:numId w:val="25"/>
        </w:numPr>
        <w:ind w:left="1418"/>
        <w:jc w:val="both"/>
        <w:rPr>
          <w:rFonts w:cstheme="minorHAnsi"/>
          <w:sz w:val="24"/>
          <w:szCs w:val="24"/>
        </w:rPr>
      </w:pPr>
      <w:r w:rsidRPr="00042F44">
        <w:rPr>
          <w:rFonts w:cstheme="minorHAnsi"/>
          <w:sz w:val="24"/>
          <w:szCs w:val="24"/>
        </w:rPr>
        <w:t>Cultural heritage and environmental clearances; and</w:t>
      </w:r>
    </w:p>
    <w:p w14:paraId="6B4F4D5C" w14:textId="499002E1" w:rsidR="006E37EF" w:rsidRPr="00973C67" w:rsidRDefault="006E37EF" w:rsidP="00973C67">
      <w:pPr>
        <w:pStyle w:val="ListParagraph"/>
        <w:numPr>
          <w:ilvl w:val="0"/>
          <w:numId w:val="25"/>
        </w:numPr>
        <w:ind w:left="1418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Attendance to project </w:t>
      </w:r>
      <w:r w:rsidRPr="00042F44">
        <w:rPr>
          <w:rFonts w:cstheme="minorHAnsi"/>
          <w:sz w:val="24"/>
          <w:szCs w:val="24"/>
        </w:rPr>
        <w:t>meetings</w:t>
      </w:r>
      <w:r>
        <w:rPr>
          <w:rFonts w:cstheme="minorHAnsi"/>
          <w:sz w:val="24"/>
          <w:szCs w:val="24"/>
        </w:rPr>
        <w:t xml:space="preserve"> as required</w:t>
      </w:r>
      <w:r w:rsidRPr="00042F44">
        <w:rPr>
          <w:rFonts w:cstheme="minorHAnsi"/>
          <w:sz w:val="24"/>
          <w:szCs w:val="24"/>
        </w:rPr>
        <w:t>.</w:t>
      </w:r>
    </w:p>
    <w:p w14:paraId="2B8D9FFF" w14:textId="70AD88B9" w:rsidR="006E37EF" w:rsidRPr="00973C67" w:rsidRDefault="006E37EF" w:rsidP="00973C67">
      <w:pPr>
        <w:ind w:left="567"/>
        <w:rPr>
          <w:rFonts w:asciiTheme="minorHAnsi" w:hAnsiTheme="minorHAnsi" w:cstheme="minorHAnsi"/>
          <w:sz w:val="24"/>
        </w:rPr>
      </w:pPr>
      <w:r w:rsidRPr="00973C67">
        <w:rPr>
          <w:rFonts w:asciiTheme="minorHAnsi" w:hAnsiTheme="minorHAnsi" w:cstheme="minorHAnsi"/>
          <w:sz w:val="24"/>
        </w:rPr>
        <w:t>Contractor’s responsibilities include the following:</w:t>
      </w:r>
    </w:p>
    <w:p w14:paraId="733FCE74" w14:textId="1A6181AB" w:rsidR="006E37EF" w:rsidRPr="001C0BBF" w:rsidRDefault="006E37EF" w:rsidP="00973C67">
      <w:pPr>
        <w:pStyle w:val="ListParagraph"/>
        <w:numPr>
          <w:ilvl w:val="0"/>
          <w:numId w:val="26"/>
        </w:numPr>
        <w:ind w:left="1418"/>
        <w:jc w:val="both"/>
        <w:rPr>
          <w:rFonts w:cstheme="minorHAnsi"/>
          <w:sz w:val="24"/>
          <w:szCs w:val="24"/>
        </w:rPr>
      </w:pPr>
      <w:r w:rsidRPr="001C0BBF">
        <w:rPr>
          <w:rFonts w:cstheme="minorHAnsi"/>
          <w:sz w:val="24"/>
          <w:szCs w:val="24"/>
        </w:rPr>
        <w:t>Mobili</w:t>
      </w:r>
      <w:r w:rsidR="009F179F">
        <w:rPr>
          <w:rFonts w:cstheme="minorHAnsi"/>
          <w:sz w:val="24"/>
          <w:szCs w:val="24"/>
        </w:rPr>
        <w:t>s</w:t>
      </w:r>
      <w:r w:rsidRPr="001C0BBF">
        <w:rPr>
          <w:rFonts w:cstheme="minorHAnsi"/>
          <w:sz w:val="24"/>
          <w:szCs w:val="24"/>
        </w:rPr>
        <w:t>ation and demobili</w:t>
      </w:r>
      <w:r w:rsidR="009F179F">
        <w:rPr>
          <w:rFonts w:cstheme="minorHAnsi"/>
          <w:sz w:val="24"/>
          <w:szCs w:val="24"/>
        </w:rPr>
        <w:t>sa</w:t>
      </w:r>
      <w:r w:rsidRPr="001C0BBF">
        <w:rPr>
          <w:rFonts w:cstheme="minorHAnsi"/>
          <w:sz w:val="24"/>
          <w:szCs w:val="24"/>
        </w:rPr>
        <w:t>tion from site;</w:t>
      </w:r>
    </w:p>
    <w:p w14:paraId="71E029A7" w14:textId="77777777" w:rsidR="006E37EF" w:rsidRPr="001C0BBF" w:rsidRDefault="006E37EF" w:rsidP="00973C67">
      <w:pPr>
        <w:pStyle w:val="ListParagraph"/>
        <w:numPr>
          <w:ilvl w:val="0"/>
          <w:numId w:val="26"/>
        </w:numPr>
        <w:ind w:left="1418"/>
        <w:jc w:val="both"/>
        <w:rPr>
          <w:rFonts w:cstheme="minorHAnsi"/>
          <w:sz w:val="24"/>
          <w:szCs w:val="24"/>
        </w:rPr>
      </w:pPr>
      <w:r w:rsidRPr="001C0BBF">
        <w:rPr>
          <w:rFonts w:cstheme="minorHAnsi"/>
          <w:sz w:val="24"/>
          <w:szCs w:val="24"/>
        </w:rPr>
        <w:t>Establishment to various sites in the order required by Council;</w:t>
      </w:r>
    </w:p>
    <w:p w14:paraId="3FAAF310" w14:textId="69BB90E4" w:rsidR="006E37EF" w:rsidRPr="001C0BBF" w:rsidRDefault="006E37EF" w:rsidP="00973C67">
      <w:pPr>
        <w:pStyle w:val="ListParagraph"/>
        <w:numPr>
          <w:ilvl w:val="0"/>
          <w:numId w:val="26"/>
        </w:numPr>
        <w:ind w:left="1418"/>
        <w:jc w:val="both"/>
        <w:rPr>
          <w:rFonts w:cstheme="minorHAnsi"/>
          <w:sz w:val="24"/>
          <w:szCs w:val="24"/>
        </w:rPr>
      </w:pPr>
      <w:r w:rsidRPr="001C0BBF">
        <w:rPr>
          <w:rFonts w:cstheme="minorHAnsi"/>
          <w:sz w:val="24"/>
          <w:szCs w:val="24"/>
        </w:rPr>
        <w:t xml:space="preserve">Provision of camp </w:t>
      </w:r>
      <w:r w:rsidR="009F179F">
        <w:rPr>
          <w:rFonts w:cstheme="minorHAnsi"/>
          <w:sz w:val="24"/>
          <w:szCs w:val="24"/>
        </w:rPr>
        <w:t>(</w:t>
      </w:r>
      <w:r w:rsidRPr="001C0BBF">
        <w:rPr>
          <w:rFonts w:cstheme="minorHAnsi"/>
          <w:sz w:val="24"/>
          <w:szCs w:val="24"/>
        </w:rPr>
        <w:t>camp costs including accommodation</w:t>
      </w:r>
      <w:r w:rsidR="009F179F">
        <w:rPr>
          <w:rFonts w:cstheme="minorHAnsi"/>
          <w:sz w:val="24"/>
          <w:szCs w:val="24"/>
        </w:rPr>
        <w:t>,</w:t>
      </w:r>
      <w:r w:rsidRPr="001C0BBF">
        <w:rPr>
          <w:rFonts w:cstheme="minorHAnsi"/>
          <w:sz w:val="24"/>
          <w:szCs w:val="24"/>
        </w:rPr>
        <w:t xml:space="preserve"> meals and all running costs are deemed to be in the scheduled rates for the production of the specified materials</w:t>
      </w:r>
      <w:r w:rsidR="009F179F">
        <w:rPr>
          <w:rFonts w:cstheme="minorHAnsi"/>
          <w:sz w:val="24"/>
          <w:szCs w:val="24"/>
        </w:rPr>
        <w:t>)</w:t>
      </w:r>
      <w:r w:rsidRPr="001C0BBF">
        <w:rPr>
          <w:rFonts w:cstheme="minorHAnsi"/>
          <w:sz w:val="24"/>
          <w:szCs w:val="24"/>
        </w:rPr>
        <w:t>;</w:t>
      </w:r>
    </w:p>
    <w:p w14:paraId="1C3B8F59" w14:textId="5BB26D2B" w:rsidR="006E37EF" w:rsidRPr="00042F44" w:rsidRDefault="006E37EF" w:rsidP="00973C67">
      <w:pPr>
        <w:pStyle w:val="ListParagraph"/>
        <w:numPr>
          <w:ilvl w:val="0"/>
          <w:numId w:val="26"/>
        </w:numPr>
        <w:ind w:left="1418"/>
        <w:jc w:val="both"/>
        <w:rPr>
          <w:rFonts w:cstheme="minorHAnsi"/>
          <w:sz w:val="24"/>
          <w:szCs w:val="24"/>
        </w:rPr>
      </w:pPr>
      <w:r w:rsidRPr="00042F44">
        <w:rPr>
          <w:rFonts w:cstheme="minorHAnsi"/>
          <w:sz w:val="24"/>
          <w:szCs w:val="24"/>
        </w:rPr>
        <w:t>Preparation of and cleaning up of site to the satisfaction of the superintendent (costs are deemed to be included in the unit rate</w:t>
      </w:r>
      <w:r w:rsidR="009F179F">
        <w:rPr>
          <w:rFonts w:cstheme="minorHAnsi"/>
          <w:sz w:val="24"/>
          <w:szCs w:val="24"/>
        </w:rPr>
        <w:t>)</w:t>
      </w:r>
      <w:r w:rsidRPr="00042F44">
        <w:rPr>
          <w:rFonts w:cstheme="minorHAnsi"/>
          <w:sz w:val="24"/>
          <w:szCs w:val="24"/>
        </w:rPr>
        <w:t>;</w:t>
      </w:r>
    </w:p>
    <w:p w14:paraId="33F6F757" w14:textId="1C015015" w:rsidR="006E37EF" w:rsidRPr="00042F44" w:rsidRDefault="006E37EF" w:rsidP="00973C67">
      <w:pPr>
        <w:pStyle w:val="ListParagraph"/>
        <w:numPr>
          <w:ilvl w:val="0"/>
          <w:numId w:val="26"/>
        </w:numPr>
        <w:ind w:left="1418"/>
        <w:jc w:val="both"/>
        <w:rPr>
          <w:rFonts w:cstheme="minorHAnsi"/>
          <w:sz w:val="24"/>
          <w:szCs w:val="24"/>
        </w:rPr>
      </w:pPr>
      <w:r w:rsidRPr="00042F44">
        <w:rPr>
          <w:rFonts w:cstheme="minorHAnsi"/>
          <w:sz w:val="24"/>
          <w:szCs w:val="24"/>
        </w:rPr>
        <w:t xml:space="preserve">Winning material </w:t>
      </w:r>
      <w:r w:rsidR="009F179F">
        <w:rPr>
          <w:rFonts w:cstheme="minorHAnsi"/>
          <w:sz w:val="24"/>
          <w:szCs w:val="24"/>
        </w:rPr>
        <w:t xml:space="preserve">- </w:t>
      </w:r>
      <w:r w:rsidR="00EB1F71">
        <w:rPr>
          <w:rFonts w:cstheme="minorHAnsi"/>
          <w:sz w:val="24"/>
          <w:szCs w:val="24"/>
        </w:rPr>
        <w:t>t</w:t>
      </w:r>
      <w:r w:rsidRPr="00042F44">
        <w:rPr>
          <w:rFonts w:cstheme="minorHAnsi"/>
          <w:sz w:val="24"/>
          <w:szCs w:val="24"/>
        </w:rPr>
        <w:t>he material hardness varies, however, can generally be pushed by a D8 sized dozer.  Minimal pre-strip</w:t>
      </w:r>
      <w:r w:rsidRPr="00042F44">
        <w:rPr>
          <w:rFonts w:cstheme="minorHAnsi"/>
          <w:color w:val="FF0000"/>
          <w:sz w:val="24"/>
          <w:szCs w:val="24"/>
        </w:rPr>
        <w:t xml:space="preserve"> </w:t>
      </w:r>
      <w:r w:rsidRPr="00042F44">
        <w:rPr>
          <w:rFonts w:cstheme="minorHAnsi"/>
          <w:sz w:val="24"/>
          <w:szCs w:val="24"/>
        </w:rPr>
        <w:t>may be</w:t>
      </w:r>
      <w:r w:rsidRPr="00042F44">
        <w:rPr>
          <w:rFonts w:cstheme="minorHAnsi"/>
          <w:color w:val="FF0000"/>
          <w:sz w:val="24"/>
          <w:szCs w:val="24"/>
        </w:rPr>
        <w:t xml:space="preserve"> </w:t>
      </w:r>
      <w:r w:rsidRPr="00042F44">
        <w:rPr>
          <w:rFonts w:cstheme="minorHAnsi"/>
          <w:sz w:val="24"/>
          <w:szCs w:val="24"/>
        </w:rPr>
        <w:t>necessary. Minor clearing may be required. Each site shall be inspected an assessed for hardness by the Contractor;</w:t>
      </w:r>
    </w:p>
    <w:p w14:paraId="247B8C50" w14:textId="248626FF" w:rsidR="006E37EF" w:rsidRPr="00730BF4" w:rsidRDefault="006E37EF" w:rsidP="00973C67">
      <w:pPr>
        <w:pStyle w:val="ListParagraph"/>
        <w:numPr>
          <w:ilvl w:val="0"/>
          <w:numId w:val="26"/>
        </w:numPr>
        <w:ind w:left="1418"/>
        <w:jc w:val="both"/>
        <w:rPr>
          <w:rFonts w:cstheme="minorHAnsi"/>
          <w:sz w:val="24"/>
          <w:szCs w:val="24"/>
        </w:rPr>
      </w:pPr>
      <w:r w:rsidRPr="00730BF4">
        <w:rPr>
          <w:rFonts w:cstheme="minorHAnsi"/>
          <w:b/>
          <w:sz w:val="24"/>
          <w:szCs w:val="24"/>
        </w:rPr>
        <w:t>Crushing</w:t>
      </w:r>
      <w:r w:rsidRPr="00730BF4">
        <w:rPr>
          <w:rFonts w:cstheme="minorHAnsi"/>
          <w:sz w:val="24"/>
          <w:szCs w:val="24"/>
        </w:rPr>
        <w:t xml:space="preserve"> </w:t>
      </w:r>
      <w:r w:rsidRPr="00730BF4">
        <w:rPr>
          <w:rFonts w:cstheme="minorHAnsi"/>
          <w:b/>
          <w:sz w:val="24"/>
          <w:szCs w:val="24"/>
        </w:rPr>
        <w:t>(Type A)</w:t>
      </w:r>
      <w:r w:rsidRPr="00730BF4">
        <w:rPr>
          <w:rFonts w:cstheme="minorHAnsi"/>
          <w:sz w:val="24"/>
          <w:szCs w:val="24"/>
        </w:rPr>
        <w:t xml:space="preserve"> the material using a single stage screen and jaw or impact crusher to a maximum 50mm size to comply with </w:t>
      </w:r>
      <w:r w:rsidRPr="00042F44">
        <w:rPr>
          <w:rFonts w:cstheme="minorHAnsi"/>
          <w:sz w:val="24"/>
          <w:szCs w:val="24"/>
        </w:rPr>
        <w:t>a TMR specification MRTS 05 type 4.</w:t>
      </w:r>
      <w:r w:rsidR="00DE1F10">
        <w:rPr>
          <w:rFonts w:cstheme="minorHAnsi"/>
          <w:sz w:val="24"/>
          <w:szCs w:val="24"/>
        </w:rPr>
        <w:t>4</w:t>
      </w:r>
      <w:r w:rsidRPr="00042F44">
        <w:rPr>
          <w:rFonts w:cstheme="minorHAnsi"/>
          <w:sz w:val="24"/>
          <w:szCs w:val="24"/>
        </w:rPr>
        <w:t xml:space="preserve"> material;</w:t>
      </w:r>
    </w:p>
    <w:p w14:paraId="32C2AC62" w14:textId="77777777" w:rsidR="006E37EF" w:rsidRPr="00730BF4" w:rsidRDefault="006E37EF" w:rsidP="00973C67">
      <w:pPr>
        <w:pStyle w:val="ListParagraph"/>
        <w:numPr>
          <w:ilvl w:val="0"/>
          <w:numId w:val="26"/>
        </w:numPr>
        <w:ind w:left="1418"/>
        <w:jc w:val="both"/>
        <w:rPr>
          <w:rFonts w:cstheme="minorHAnsi"/>
          <w:sz w:val="24"/>
          <w:szCs w:val="24"/>
        </w:rPr>
      </w:pPr>
      <w:r w:rsidRPr="00730BF4">
        <w:rPr>
          <w:rFonts w:cstheme="minorHAnsi"/>
          <w:sz w:val="24"/>
          <w:szCs w:val="24"/>
        </w:rPr>
        <w:t>Stockpile material using a loader equipped with load rite weighing facility;</w:t>
      </w:r>
    </w:p>
    <w:p w14:paraId="715C04D7" w14:textId="77777777" w:rsidR="006E37EF" w:rsidRPr="00730BF4" w:rsidRDefault="006E37EF" w:rsidP="00973C67">
      <w:pPr>
        <w:pStyle w:val="ListParagraph"/>
        <w:numPr>
          <w:ilvl w:val="0"/>
          <w:numId w:val="26"/>
        </w:numPr>
        <w:ind w:left="1418"/>
        <w:jc w:val="both"/>
        <w:rPr>
          <w:rFonts w:cstheme="minorHAnsi"/>
          <w:sz w:val="24"/>
          <w:szCs w:val="24"/>
        </w:rPr>
      </w:pPr>
      <w:r w:rsidRPr="00730BF4">
        <w:rPr>
          <w:rFonts w:cstheme="minorHAnsi"/>
          <w:sz w:val="24"/>
          <w:szCs w:val="24"/>
        </w:rPr>
        <w:t xml:space="preserve">Tidy up the site during disestablishment to the satisfaction of </w:t>
      </w:r>
      <w:r w:rsidRPr="00042F44">
        <w:rPr>
          <w:rFonts w:cstheme="minorHAnsi"/>
          <w:sz w:val="24"/>
          <w:szCs w:val="24"/>
        </w:rPr>
        <w:t>Council’s works overseer;</w:t>
      </w:r>
    </w:p>
    <w:p w14:paraId="723292C1" w14:textId="77777777" w:rsidR="006E37EF" w:rsidRPr="00730BF4" w:rsidRDefault="006E37EF" w:rsidP="00973C67">
      <w:pPr>
        <w:pStyle w:val="ListParagraph"/>
        <w:numPr>
          <w:ilvl w:val="0"/>
          <w:numId w:val="26"/>
        </w:numPr>
        <w:ind w:left="1418"/>
        <w:jc w:val="both"/>
        <w:rPr>
          <w:rFonts w:cstheme="minorHAnsi"/>
          <w:sz w:val="24"/>
          <w:szCs w:val="24"/>
        </w:rPr>
      </w:pPr>
      <w:r w:rsidRPr="00730BF4">
        <w:rPr>
          <w:rFonts w:cstheme="minorHAnsi"/>
          <w:sz w:val="24"/>
          <w:szCs w:val="24"/>
        </w:rPr>
        <w:t xml:space="preserve">Comply with all cultural and environmental requirements which will be </w:t>
      </w:r>
      <w:r w:rsidRPr="00042F44">
        <w:rPr>
          <w:rFonts w:cstheme="minorHAnsi"/>
          <w:sz w:val="24"/>
          <w:szCs w:val="24"/>
        </w:rPr>
        <w:t>identified by Council</w:t>
      </w:r>
      <w:r w:rsidRPr="00730BF4">
        <w:rPr>
          <w:rFonts w:cstheme="minorHAnsi"/>
          <w:sz w:val="24"/>
          <w:szCs w:val="24"/>
        </w:rPr>
        <w:t xml:space="preserve"> prior to commencement of works;</w:t>
      </w:r>
    </w:p>
    <w:p w14:paraId="1934F0A0" w14:textId="43993C69" w:rsidR="006E37EF" w:rsidRDefault="006E37EF" w:rsidP="00973C67">
      <w:pPr>
        <w:pStyle w:val="ListParagraph"/>
        <w:numPr>
          <w:ilvl w:val="0"/>
          <w:numId w:val="26"/>
        </w:numPr>
        <w:ind w:left="1418"/>
        <w:jc w:val="both"/>
        <w:rPr>
          <w:rFonts w:cstheme="minorHAnsi"/>
          <w:sz w:val="24"/>
          <w:szCs w:val="24"/>
        </w:rPr>
      </w:pPr>
      <w:r w:rsidRPr="00042F44">
        <w:rPr>
          <w:rFonts w:cstheme="minorHAnsi"/>
          <w:sz w:val="24"/>
          <w:szCs w:val="24"/>
        </w:rPr>
        <w:t xml:space="preserve">Comply with all </w:t>
      </w:r>
      <w:r w:rsidR="00EB1F71">
        <w:rPr>
          <w:rFonts w:cstheme="minorHAnsi"/>
          <w:sz w:val="24"/>
          <w:szCs w:val="24"/>
        </w:rPr>
        <w:t>Workplace, Health &amp; Safety (</w:t>
      </w:r>
      <w:r w:rsidRPr="00042F44">
        <w:rPr>
          <w:rFonts w:cstheme="minorHAnsi"/>
          <w:sz w:val="24"/>
          <w:szCs w:val="24"/>
        </w:rPr>
        <w:t>WHS</w:t>
      </w:r>
      <w:r w:rsidR="00EB1F71">
        <w:rPr>
          <w:rFonts w:cstheme="minorHAnsi"/>
          <w:sz w:val="24"/>
          <w:szCs w:val="24"/>
        </w:rPr>
        <w:t>)</w:t>
      </w:r>
      <w:r w:rsidRPr="00042F4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requirements and t</w:t>
      </w:r>
      <w:r w:rsidRPr="00042F44">
        <w:rPr>
          <w:rFonts w:cstheme="minorHAnsi"/>
          <w:sz w:val="24"/>
          <w:szCs w:val="24"/>
        </w:rPr>
        <w:t>he Contractor</w:t>
      </w:r>
      <w:r>
        <w:rPr>
          <w:rFonts w:cstheme="minorHAnsi"/>
          <w:sz w:val="24"/>
          <w:szCs w:val="24"/>
        </w:rPr>
        <w:t>’s own WHS management system</w:t>
      </w:r>
      <w:r w:rsidR="009F179F">
        <w:rPr>
          <w:rFonts w:cstheme="minorHAnsi"/>
          <w:sz w:val="24"/>
          <w:szCs w:val="24"/>
        </w:rPr>
        <w:t>;</w:t>
      </w:r>
    </w:p>
    <w:p w14:paraId="1EFFDD01" w14:textId="77777777" w:rsidR="006E37EF" w:rsidRPr="00D430D6" w:rsidRDefault="006E37EF" w:rsidP="00973C67">
      <w:pPr>
        <w:pStyle w:val="ListParagraph"/>
        <w:numPr>
          <w:ilvl w:val="0"/>
          <w:numId w:val="26"/>
        </w:numPr>
        <w:ind w:left="1418"/>
        <w:jc w:val="both"/>
        <w:rPr>
          <w:rFonts w:cstheme="minorHAnsi"/>
          <w:sz w:val="24"/>
          <w:szCs w:val="24"/>
        </w:rPr>
      </w:pPr>
      <w:r w:rsidRPr="00042F44">
        <w:rPr>
          <w:rFonts w:cstheme="minorHAnsi"/>
          <w:sz w:val="24"/>
          <w:szCs w:val="24"/>
        </w:rPr>
        <w:t xml:space="preserve">The Contractor shall provide for all </w:t>
      </w:r>
      <w:r w:rsidRPr="00D430D6">
        <w:rPr>
          <w:rFonts w:cstheme="minorHAnsi"/>
          <w:sz w:val="24"/>
          <w:szCs w:val="24"/>
        </w:rPr>
        <w:t>necessary PPE and onsite safety for staff and visitors;</w:t>
      </w:r>
    </w:p>
    <w:p w14:paraId="58CE2FA7" w14:textId="77777777" w:rsidR="006E37EF" w:rsidRPr="00D430D6" w:rsidRDefault="006E37EF" w:rsidP="00973C67">
      <w:pPr>
        <w:pStyle w:val="ListParagraph"/>
        <w:numPr>
          <w:ilvl w:val="0"/>
          <w:numId w:val="26"/>
        </w:numPr>
        <w:ind w:left="1418"/>
        <w:jc w:val="both"/>
        <w:rPr>
          <w:rFonts w:cstheme="minorHAnsi"/>
          <w:sz w:val="24"/>
          <w:szCs w:val="24"/>
        </w:rPr>
      </w:pPr>
      <w:r w:rsidRPr="00D430D6">
        <w:rPr>
          <w:rFonts w:cstheme="minorHAnsi"/>
          <w:sz w:val="24"/>
          <w:szCs w:val="24"/>
        </w:rPr>
        <w:lastRenderedPageBreak/>
        <w:t>Any fees associated with establishment or disestablishment shall be paid by the Contractor;</w:t>
      </w:r>
    </w:p>
    <w:p w14:paraId="7906EDA9" w14:textId="77777777" w:rsidR="006E37EF" w:rsidRPr="00730BF4" w:rsidRDefault="006E37EF" w:rsidP="00973C67">
      <w:pPr>
        <w:pStyle w:val="ListParagraph"/>
        <w:numPr>
          <w:ilvl w:val="0"/>
          <w:numId w:val="26"/>
        </w:numPr>
        <w:ind w:left="1418"/>
        <w:jc w:val="both"/>
        <w:rPr>
          <w:rFonts w:cstheme="minorHAnsi"/>
          <w:sz w:val="24"/>
          <w:szCs w:val="24"/>
        </w:rPr>
      </w:pPr>
      <w:r w:rsidRPr="00D430D6">
        <w:rPr>
          <w:rFonts w:cstheme="minorHAnsi"/>
          <w:sz w:val="24"/>
          <w:szCs w:val="24"/>
        </w:rPr>
        <w:t>Site signage</w:t>
      </w:r>
      <w:r w:rsidRPr="00730BF4">
        <w:rPr>
          <w:rFonts w:cstheme="minorHAnsi"/>
          <w:sz w:val="24"/>
          <w:szCs w:val="24"/>
        </w:rPr>
        <w:t>;</w:t>
      </w:r>
    </w:p>
    <w:p w14:paraId="19D85DFD" w14:textId="77777777" w:rsidR="006E37EF" w:rsidRPr="00042F44" w:rsidRDefault="006E37EF" w:rsidP="00973C67">
      <w:pPr>
        <w:pStyle w:val="ListParagraph"/>
        <w:numPr>
          <w:ilvl w:val="0"/>
          <w:numId w:val="26"/>
        </w:numPr>
        <w:ind w:left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Project </w:t>
      </w:r>
      <w:r w:rsidRPr="00042F44">
        <w:rPr>
          <w:rFonts w:cstheme="minorHAnsi"/>
          <w:sz w:val="24"/>
          <w:szCs w:val="24"/>
        </w:rPr>
        <w:t>meetings with Council</w:t>
      </w:r>
      <w:r>
        <w:rPr>
          <w:rFonts w:cstheme="minorHAnsi"/>
          <w:sz w:val="24"/>
          <w:szCs w:val="24"/>
        </w:rPr>
        <w:t xml:space="preserve"> as required</w:t>
      </w:r>
      <w:r w:rsidRPr="00042F44">
        <w:rPr>
          <w:rFonts w:cstheme="minorHAnsi"/>
          <w:sz w:val="24"/>
          <w:szCs w:val="24"/>
        </w:rPr>
        <w:t>;</w:t>
      </w:r>
    </w:p>
    <w:p w14:paraId="1C9A747A" w14:textId="13B31292" w:rsidR="006E37EF" w:rsidRPr="00042F44" w:rsidRDefault="006E37EF" w:rsidP="00973C67">
      <w:pPr>
        <w:pStyle w:val="ListParagraph"/>
        <w:numPr>
          <w:ilvl w:val="0"/>
          <w:numId w:val="26"/>
        </w:numPr>
        <w:ind w:left="1418"/>
        <w:jc w:val="both"/>
        <w:rPr>
          <w:rFonts w:cstheme="minorHAnsi"/>
          <w:sz w:val="24"/>
          <w:szCs w:val="24"/>
        </w:rPr>
      </w:pPr>
      <w:r w:rsidRPr="00042F44">
        <w:rPr>
          <w:rFonts w:cstheme="minorHAnsi"/>
          <w:sz w:val="24"/>
          <w:szCs w:val="24"/>
        </w:rPr>
        <w:t xml:space="preserve">A copy of the </w:t>
      </w:r>
      <w:r>
        <w:rPr>
          <w:rFonts w:cstheme="minorHAnsi"/>
          <w:sz w:val="24"/>
          <w:szCs w:val="24"/>
        </w:rPr>
        <w:t>Contractor’s</w:t>
      </w:r>
      <w:r w:rsidRPr="00042F44">
        <w:rPr>
          <w:rFonts w:cstheme="minorHAnsi"/>
          <w:sz w:val="24"/>
          <w:szCs w:val="24"/>
        </w:rPr>
        <w:t xml:space="preserve"> WHS Management System contents/index page showing the policies, procedures, </w:t>
      </w:r>
      <w:r w:rsidR="00EB1F71">
        <w:rPr>
          <w:rFonts w:cstheme="minorHAnsi"/>
          <w:sz w:val="24"/>
          <w:szCs w:val="24"/>
        </w:rPr>
        <w:t>work method statement</w:t>
      </w:r>
      <w:r w:rsidRPr="00042F44">
        <w:rPr>
          <w:rFonts w:cstheme="minorHAnsi"/>
          <w:sz w:val="24"/>
          <w:szCs w:val="24"/>
        </w:rPr>
        <w:t xml:space="preserve"> and risk assessments relating to this Tender/scope of works;</w:t>
      </w:r>
    </w:p>
    <w:p w14:paraId="6C731D52" w14:textId="77777777" w:rsidR="006E37EF" w:rsidRPr="00236DD7" w:rsidRDefault="006E37EF" w:rsidP="00973C67">
      <w:pPr>
        <w:pStyle w:val="ListParagraph"/>
        <w:numPr>
          <w:ilvl w:val="0"/>
          <w:numId w:val="26"/>
        </w:numPr>
        <w:spacing w:after="0" w:line="240" w:lineRule="auto"/>
        <w:ind w:left="1418"/>
        <w:contextualSpacing w:val="0"/>
        <w:rPr>
          <w:rFonts w:cstheme="minorHAnsi"/>
          <w:sz w:val="24"/>
          <w:szCs w:val="24"/>
        </w:rPr>
      </w:pPr>
      <w:r w:rsidRPr="00236DD7">
        <w:rPr>
          <w:rFonts w:cstheme="minorHAnsi"/>
          <w:sz w:val="24"/>
          <w:szCs w:val="24"/>
        </w:rPr>
        <w:t>For crushing operations, the following requirements are required so all operations are compliant with Mining Legislation:</w:t>
      </w:r>
    </w:p>
    <w:p w14:paraId="1738CB0D" w14:textId="77777777" w:rsidR="006E37EF" w:rsidRPr="00236DD7" w:rsidRDefault="006E37EF" w:rsidP="006E37EF">
      <w:pPr>
        <w:pStyle w:val="ListParagraph"/>
        <w:rPr>
          <w:rFonts w:cstheme="minorHAnsi"/>
          <w:sz w:val="24"/>
          <w:szCs w:val="24"/>
        </w:rPr>
      </w:pPr>
    </w:p>
    <w:p w14:paraId="78D279BA" w14:textId="4773F27B" w:rsidR="006E37EF" w:rsidRPr="00236DD7" w:rsidRDefault="006E37EF" w:rsidP="009F179F">
      <w:pPr>
        <w:pStyle w:val="ListParagraph"/>
        <w:numPr>
          <w:ilvl w:val="1"/>
          <w:numId w:val="27"/>
        </w:numPr>
        <w:spacing w:after="0" w:line="240" w:lineRule="auto"/>
        <w:ind w:left="1985"/>
        <w:contextualSpacing w:val="0"/>
        <w:rPr>
          <w:rFonts w:cstheme="minorHAnsi"/>
          <w:sz w:val="24"/>
          <w:szCs w:val="24"/>
        </w:rPr>
      </w:pPr>
      <w:r w:rsidRPr="00236DD7">
        <w:rPr>
          <w:rFonts w:cstheme="minorHAnsi"/>
          <w:sz w:val="24"/>
          <w:szCs w:val="24"/>
        </w:rPr>
        <w:t>Appoint a Site</w:t>
      </w:r>
      <w:r w:rsidR="00EB1F71">
        <w:rPr>
          <w:rFonts w:cstheme="minorHAnsi"/>
          <w:sz w:val="24"/>
          <w:szCs w:val="24"/>
        </w:rPr>
        <w:t xml:space="preserve"> Senior</w:t>
      </w:r>
      <w:r w:rsidRPr="00236DD7">
        <w:rPr>
          <w:rFonts w:cstheme="minorHAnsi"/>
          <w:sz w:val="24"/>
          <w:szCs w:val="24"/>
        </w:rPr>
        <w:t xml:space="preserve"> Executive and advise Bulloo Shire Council the name and contact details;</w:t>
      </w:r>
    </w:p>
    <w:p w14:paraId="3D94C3C4" w14:textId="45F68C18" w:rsidR="006E37EF" w:rsidRPr="00236DD7" w:rsidRDefault="006E37EF" w:rsidP="009F179F">
      <w:pPr>
        <w:pStyle w:val="ListParagraph"/>
        <w:numPr>
          <w:ilvl w:val="1"/>
          <w:numId w:val="27"/>
        </w:numPr>
        <w:spacing w:after="0" w:line="240" w:lineRule="auto"/>
        <w:ind w:left="1985"/>
        <w:contextualSpacing w:val="0"/>
        <w:rPr>
          <w:rFonts w:cstheme="minorHAnsi"/>
          <w:sz w:val="24"/>
          <w:szCs w:val="24"/>
        </w:rPr>
      </w:pPr>
      <w:r w:rsidRPr="00236DD7">
        <w:rPr>
          <w:rFonts w:cstheme="minorHAnsi"/>
          <w:sz w:val="24"/>
          <w:szCs w:val="24"/>
        </w:rPr>
        <w:t xml:space="preserve">Supply a copy of the content/index page of the Safety and Health Management Plan for the mine/quarry/gravel pit/borrow pit to be operated showing the </w:t>
      </w:r>
      <w:r w:rsidR="009F179F">
        <w:rPr>
          <w:rFonts w:cstheme="minorHAnsi"/>
          <w:sz w:val="24"/>
          <w:szCs w:val="24"/>
        </w:rPr>
        <w:t>p</w:t>
      </w:r>
      <w:r w:rsidRPr="00236DD7">
        <w:rPr>
          <w:rFonts w:cstheme="minorHAnsi"/>
          <w:sz w:val="24"/>
          <w:szCs w:val="24"/>
        </w:rPr>
        <w:t xml:space="preserve">olicies, procedures, </w:t>
      </w:r>
      <w:r w:rsidR="00EB1F71">
        <w:rPr>
          <w:rFonts w:cstheme="minorHAnsi"/>
          <w:sz w:val="24"/>
          <w:szCs w:val="24"/>
        </w:rPr>
        <w:t>work method statement</w:t>
      </w:r>
      <w:r w:rsidRPr="00236DD7">
        <w:rPr>
          <w:rFonts w:cstheme="minorHAnsi"/>
          <w:sz w:val="24"/>
          <w:szCs w:val="24"/>
        </w:rPr>
        <w:t xml:space="preserve"> and risk assessments relating to this tender/scope of works;</w:t>
      </w:r>
      <w:r w:rsidR="009F179F">
        <w:rPr>
          <w:rFonts w:cstheme="minorHAnsi"/>
          <w:sz w:val="24"/>
          <w:szCs w:val="24"/>
        </w:rPr>
        <w:t xml:space="preserve"> and</w:t>
      </w:r>
    </w:p>
    <w:p w14:paraId="0F26FEF6" w14:textId="28064F83" w:rsidR="006E37EF" w:rsidRPr="00236DD7" w:rsidRDefault="006E37EF" w:rsidP="009F179F">
      <w:pPr>
        <w:pStyle w:val="ListParagraph"/>
        <w:numPr>
          <w:ilvl w:val="1"/>
          <w:numId w:val="27"/>
        </w:numPr>
        <w:spacing w:after="0" w:line="240" w:lineRule="auto"/>
        <w:ind w:left="1985"/>
        <w:contextualSpacing w:val="0"/>
        <w:rPr>
          <w:rFonts w:cstheme="minorHAnsi"/>
          <w:sz w:val="24"/>
          <w:szCs w:val="24"/>
        </w:rPr>
      </w:pPr>
      <w:r w:rsidRPr="00236DD7">
        <w:rPr>
          <w:rFonts w:cstheme="minorHAnsi"/>
          <w:sz w:val="24"/>
          <w:szCs w:val="24"/>
        </w:rPr>
        <w:t xml:space="preserve">Evidence that all operations will be compliant with the reporting requirements of </w:t>
      </w:r>
      <w:hyperlink r:id="rId13" w:history="1">
        <w:r w:rsidR="00EB1F71">
          <w:rPr>
            <w:rStyle w:val="Hyperlink"/>
            <w:rFonts w:cstheme="minorHAnsi"/>
            <w:sz w:val="24"/>
            <w:szCs w:val="24"/>
          </w:rPr>
          <w:t>QGL02 Guideline for management of respirable dust in Queensland mineral mines and quarries</w:t>
        </w:r>
      </w:hyperlink>
    </w:p>
    <w:p w14:paraId="6F57DD4C" w14:textId="77777777" w:rsidR="00B37638" w:rsidRPr="00E9348F" w:rsidRDefault="00B37638" w:rsidP="00EB1F71">
      <w:pPr>
        <w:rPr>
          <w:rFonts w:asciiTheme="minorHAnsi" w:hAnsiTheme="minorHAnsi" w:cstheme="minorHAnsi"/>
          <w:sz w:val="16"/>
          <w:szCs w:val="16"/>
        </w:rPr>
      </w:pPr>
      <w:bookmarkStart w:id="23" w:name="_Ref117055699"/>
    </w:p>
    <w:bookmarkEnd w:id="23"/>
    <w:p w14:paraId="6F57E411" w14:textId="77777777" w:rsidR="00B37638" w:rsidRPr="002A2556" w:rsidRDefault="00B37638" w:rsidP="006E37EF">
      <w:pPr>
        <w:rPr>
          <w:rFonts w:ascii="Calibri" w:hAnsi="Calibri" w:cs="Calibri"/>
          <w:sz w:val="24"/>
          <w:szCs w:val="24"/>
        </w:rPr>
      </w:pPr>
    </w:p>
    <w:sectPr w:rsidR="00B37638" w:rsidRPr="002A2556" w:rsidSect="003F019A">
      <w:headerReference w:type="default" r:id="rId14"/>
      <w:footerReference w:type="default" r:id="rId15"/>
      <w:pgSz w:w="11906" w:h="16838"/>
      <w:pgMar w:top="993" w:right="1133" w:bottom="851" w:left="1134" w:header="720" w:footer="4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64123" w14:textId="77777777" w:rsidR="005F00E7" w:rsidRDefault="005F00E7" w:rsidP="0095186D">
      <w:pPr>
        <w:spacing w:after="0"/>
      </w:pPr>
      <w:r>
        <w:separator/>
      </w:r>
    </w:p>
  </w:endnote>
  <w:endnote w:type="continuationSeparator" w:id="0">
    <w:p w14:paraId="06C11662" w14:textId="77777777" w:rsidR="005F00E7" w:rsidRDefault="005F00E7" w:rsidP="009518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7E431" w14:textId="28642368" w:rsidR="001309BE" w:rsidRPr="009E76C6" w:rsidRDefault="001309BE" w:rsidP="003F019A">
    <w:pPr>
      <w:pStyle w:val="Footer"/>
    </w:pPr>
    <w:r>
      <w:rPr>
        <w:rFonts w:asciiTheme="minorHAnsi" w:hAnsiTheme="minorHAnsi" w:cstheme="minorHAns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57E436" wp14:editId="6F57E437">
              <wp:simplePos x="0" y="0"/>
              <wp:positionH relativeFrom="margin">
                <wp:align>left</wp:align>
              </wp:positionH>
              <wp:positionV relativeFrom="paragraph">
                <wp:posOffset>-41379</wp:posOffset>
              </wp:positionV>
              <wp:extent cx="5991367" cy="0"/>
              <wp:effectExtent l="0" t="0" r="0" b="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36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446AFCDB" id="Straight Connector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3.25pt" to="471.75pt,-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" strokecolor="black [3200]" strokeweight=".5pt">
              <v:stroke joinstyle="miter"/>
              <w10:wrap anchorx="margin"/>
            </v:line>
          </w:pict>
        </mc:Fallback>
      </mc:AlternateContent>
    </w:r>
    <w:r w:rsidR="003615E8" w:rsidRPr="003615E8">
      <w:t xml:space="preserve"> </w:t>
    </w:r>
    <w:r w:rsidR="003615E8" w:rsidRPr="003615E8">
      <w:rPr>
        <w:rFonts w:asciiTheme="minorHAnsi" w:hAnsiTheme="minorHAnsi" w:cstheme="minorHAnsi"/>
        <w:sz w:val="16"/>
        <w:szCs w:val="16"/>
      </w:rPr>
      <w:t xml:space="preserve">T2025-2026-101 </w:t>
    </w:r>
    <w:r w:rsidR="00EB1F71">
      <w:rPr>
        <w:rFonts w:asciiTheme="minorHAnsi" w:hAnsiTheme="minorHAnsi" w:cstheme="minorHAnsi"/>
        <w:sz w:val="16"/>
        <w:szCs w:val="16"/>
      </w:rPr>
      <w:t xml:space="preserve">Winning and Crushing of Gravel </w:t>
    </w:r>
    <w:r w:rsidRPr="004F0BC2">
      <w:rPr>
        <w:rFonts w:asciiTheme="minorHAnsi" w:hAnsiTheme="minorHAnsi" w:cstheme="minorHAnsi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7E433" w14:textId="11FE2F5A" w:rsidR="001309BE" w:rsidRPr="009E76C6" w:rsidRDefault="003615E8" w:rsidP="003F019A">
    <w:pPr>
      <w:pStyle w:val="Footer"/>
      <w:pBdr>
        <w:top w:val="single" w:sz="2" w:space="1" w:color="auto"/>
      </w:pBdr>
      <w:tabs>
        <w:tab w:val="clear" w:pos="4153"/>
        <w:tab w:val="clear" w:pos="8306"/>
        <w:tab w:val="right" w:pos="4536"/>
        <w:tab w:val="right" w:pos="8959"/>
      </w:tabs>
      <w:spacing w:after="0"/>
      <w:rPr>
        <w:rFonts w:asciiTheme="minorHAnsi" w:hAnsiTheme="minorHAnsi" w:cstheme="minorHAnsi"/>
        <w:sz w:val="16"/>
        <w:szCs w:val="16"/>
      </w:rPr>
    </w:pPr>
    <w:r w:rsidRPr="003615E8">
      <w:rPr>
        <w:rFonts w:asciiTheme="minorHAnsi" w:hAnsiTheme="minorHAnsi" w:cstheme="minorHAnsi"/>
        <w:sz w:val="16"/>
        <w:szCs w:val="16"/>
      </w:rPr>
      <w:t xml:space="preserve">T2025-2026-101 </w:t>
    </w:r>
    <w:r w:rsidR="00EB1F71">
      <w:rPr>
        <w:rFonts w:asciiTheme="minorHAnsi" w:hAnsiTheme="minorHAnsi" w:cstheme="minorHAnsi"/>
        <w:sz w:val="16"/>
        <w:szCs w:val="16"/>
      </w:rPr>
      <w:t>Winning and Crushing of Gravel</w:t>
    </w:r>
    <w:r w:rsidR="001309BE" w:rsidRPr="009E76C6">
      <w:rPr>
        <w:rFonts w:asciiTheme="minorHAnsi" w:hAnsiTheme="minorHAnsi" w:cstheme="minorHAnsi"/>
        <w:sz w:val="16"/>
        <w:szCs w:val="16"/>
      </w:rPr>
      <w:tab/>
    </w:r>
    <w:r w:rsidR="001309BE" w:rsidRPr="009E76C6">
      <w:rPr>
        <w:rFonts w:asciiTheme="minorHAnsi" w:hAnsiTheme="minorHAnsi" w:cstheme="minorHAnsi"/>
        <w:sz w:val="16"/>
      </w:rPr>
      <w:tab/>
    </w:r>
    <w:r w:rsidR="001309BE" w:rsidRPr="009E76C6">
      <w:rPr>
        <w:rStyle w:val="PageNumber"/>
        <w:rFonts w:asciiTheme="minorHAnsi" w:hAnsiTheme="minorHAnsi" w:cstheme="minorHAnsi"/>
        <w:szCs w:val="16"/>
      </w:rPr>
      <w:fldChar w:fldCharType="begin"/>
    </w:r>
    <w:r w:rsidR="001309BE" w:rsidRPr="009E76C6">
      <w:rPr>
        <w:rStyle w:val="PageNumber"/>
        <w:rFonts w:asciiTheme="minorHAnsi" w:hAnsiTheme="minorHAnsi" w:cstheme="minorHAnsi"/>
        <w:szCs w:val="16"/>
      </w:rPr>
      <w:instrText xml:space="preserve"> PAGE </w:instrText>
    </w:r>
    <w:r w:rsidR="001309BE" w:rsidRPr="009E76C6">
      <w:rPr>
        <w:rStyle w:val="PageNumber"/>
        <w:rFonts w:asciiTheme="minorHAnsi" w:hAnsiTheme="minorHAnsi" w:cstheme="minorHAnsi"/>
        <w:szCs w:val="16"/>
      </w:rPr>
      <w:fldChar w:fldCharType="separate"/>
    </w:r>
    <w:r w:rsidR="001309BE" w:rsidRPr="009E76C6">
      <w:rPr>
        <w:rStyle w:val="PageNumber"/>
        <w:rFonts w:asciiTheme="minorHAnsi" w:hAnsiTheme="minorHAnsi" w:cstheme="minorHAnsi"/>
        <w:noProof/>
        <w:szCs w:val="16"/>
      </w:rPr>
      <w:t>5</w:t>
    </w:r>
    <w:r w:rsidR="001309BE" w:rsidRPr="009E76C6">
      <w:rPr>
        <w:rStyle w:val="PageNumber"/>
        <w:rFonts w:asciiTheme="minorHAnsi" w:hAnsiTheme="minorHAnsi" w:cstheme="minorHAnsi"/>
        <w:szCs w:val="16"/>
      </w:rPr>
      <w:fldChar w:fldCharType="end"/>
    </w:r>
    <w:r w:rsidR="001309BE" w:rsidRPr="009E76C6">
      <w:rPr>
        <w:rStyle w:val="PageNumber"/>
        <w:rFonts w:asciiTheme="minorHAnsi" w:hAnsiTheme="minorHAnsi" w:cstheme="minorHAnsi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7E435" w14:textId="30C1C1AC" w:rsidR="001309BE" w:rsidRPr="009E76C6" w:rsidRDefault="003615E8" w:rsidP="003F019A">
    <w:pPr>
      <w:pStyle w:val="Footer"/>
      <w:pBdr>
        <w:top w:val="single" w:sz="2" w:space="1" w:color="auto"/>
      </w:pBdr>
      <w:tabs>
        <w:tab w:val="clear" w:pos="4153"/>
        <w:tab w:val="clear" w:pos="8306"/>
        <w:tab w:val="right" w:pos="4536"/>
        <w:tab w:val="right" w:pos="8959"/>
      </w:tabs>
      <w:spacing w:after="0"/>
      <w:rPr>
        <w:rFonts w:asciiTheme="minorHAnsi" w:hAnsiTheme="minorHAnsi" w:cstheme="minorHAnsi"/>
        <w:sz w:val="16"/>
        <w:szCs w:val="16"/>
      </w:rPr>
    </w:pPr>
    <w:r w:rsidRPr="003615E8">
      <w:rPr>
        <w:rFonts w:asciiTheme="minorHAnsi" w:hAnsiTheme="minorHAnsi" w:cstheme="minorHAnsi"/>
        <w:sz w:val="16"/>
        <w:szCs w:val="16"/>
      </w:rPr>
      <w:t>T2025-2026-101</w:t>
    </w:r>
    <w:r w:rsidR="00EB1F71">
      <w:rPr>
        <w:rFonts w:asciiTheme="minorHAnsi" w:hAnsiTheme="minorHAnsi" w:cstheme="minorHAnsi"/>
        <w:sz w:val="16"/>
        <w:szCs w:val="16"/>
      </w:rPr>
      <w:t xml:space="preserve"> Winning and Crushing of Gravel</w:t>
    </w:r>
    <w:r w:rsidR="001309BE" w:rsidRPr="009E76C6">
      <w:rPr>
        <w:rFonts w:asciiTheme="minorHAnsi" w:hAnsiTheme="minorHAnsi" w:cstheme="minorHAnsi"/>
        <w:sz w:val="16"/>
      </w:rPr>
      <w:tab/>
    </w:r>
    <w:r w:rsidR="001309BE" w:rsidRPr="009E76C6">
      <w:rPr>
        <w:rStyle w:val="PageNumber"/>
        <w:rFonts w:asciiTheme="minorHAnsi" w:hAnsiTheme="minorHAnsi" w:cstheme="minorHAnsi"/>
        <w:szCs w:val="16"/>
      </w:rPr>
      <w:fldChar w:fldCharType="begin"/>
    </w:r>
    <w:r w:rsidR="001309BE" w:rsidRPr="009E76C6">
      <w:rPr>
        <w:rStyle w:val="PageNumber"/>
        <w:rFonts w:asciiTheme="minorHAnsi" w:hAnsiTheme="minorHAnsi" w:cstheme="minorHAnsi"/>
        <w:szCs w:val="16"/>
      </w:rPr>
      <w:instrText xml:space="preserve"> PAGE </w:instrText>
    </w:r>
    <w:r w:rsidR="001309BE" w:rsidRPr="009E76C6">
      <w:rPr>
        <w:rStyle w:val="PageNumber"/>
        <w:rFonts w:asciiTheme="minorHAnsi" w:hAnsiTheme="minorHAnsi" w:cstheme="minorHAnsi"/>
        <w:szCs w:val="16"/>
      </w:rPr>
      <w:fldChar w:fldCharType="separate"/>
    </w:r>
    <w:r w:rsidR="001309BE" w:rsidRPr="009E76C6">
      <w:rPr>
        <w:rStyle w:val="PageNumber"/>
        <w:rFonts w:asciiTheme="minorHAnsi" w:hAnsiTheme="minorHAnsi" w:cstheme="minorHAnsi"/>
        <w:noProof/>
        <w:szCs w:val="16"/>
      </w:rPr>
      <w:t>5</w:t>
    </w:r>
    <w:r w:rsidR="001309BE" w:rsidRPr="009E76C6">
      <w:rPr>
        <w:rStyle w:val="PageNumber"/>
        <w:rFonts w:asciiTheme="minorHAnsi" w:hAnsiTheme="minorHAnsi" w:cstheme="minorHAnsi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D2FBE" w14:textId="77777777" w:rsidR="005F00E7" w:rsidRDefault="005F00E7" w:rsidP="0095186D">
      <w:pPr>
        <w:spacing w:after="0"/>
      </w:pPr>
      <w:r>
        <w:separator/>
      </w:r>
    </w:p>
  </w:footnote>
  <w:footnote w:type="continuationSeparator" w:id="0">
    <w:p w14:paraId="17AB321D" w14:textId="77777777" w:rsidR="005F00E7" w:rsidRDefault="005F00E7" w:rsidP="009518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7E430" w14:textId="77777777" w:rsidR="001309BE" w:rsidRPr="009E76C6" w:rsidRDefault="001309BE" w:rsidP="00507235">
    <w:pPr>
      <w:pStyle w:val="Header"/>
      <w:pBdr>
        <w:top w:val="single" w:sz="18" w:space="1" w:color="FF0000"/>
        <w:left w:val="single" w:sz="18" w:space="4" w:color="FF0000"/>
        <w:bottom w:val="single" w:sz="18" w:space="1" w:color="FF0000"/>
        <w:right w:val="single" w:sz="18" w:space="4" w:color="FF0000"/>
      </w:pBdr>
      <w:tabs>
        <w:tab w:val="clear" w:pos="4153"/>
        <w:tab w:val="clear" w:pos="8306"/>
        <w:tab w:val="right" w:pos="9072"/>
      </w:tabs>
      <w:ind w:right="-2"/>
      <w:rPr>
        <w:rFonts w:asciiTheme="minorHAnsi" w:hAnsiTheme="minorHAnsi" w:cstheme="minorHAnsi"/>
        <w:b/>
        <w:i/>
        <w:color w:val="FF0000"/>
        <w:sz w:val="16"/>
        <w:szCs w:val="16"/>
      </w:rPr>
    </w:pPr>
    <w:r w:rsidRPr="009E76C6">
      <w:rPr>
        <w:rFonts w:asciiTheme="minorHAnsi" w:hAnsiTheme="minorHAnsi" w:cstheme="minorHAnsi"/>
        <w:b/>
        <w:i/>
        <w:color w:val="FF0000"/>
        <w:sz w:val="16"/>
        <w:szCs w:val="16"/>
      </w:rPr>
      <w:t>Part 2</w:t>
    </w:r>
    <w:r w:rsidRPr="009E76C6">
      <w:rPr>
        <w:rFonts w:asciiTheme="minorHAnsi" w:hAnsiTheme="minorHAnsi" w:cstheme="minorHAnsi"/>
        <w:b/>
        <w:i/>
        <w:color w:val="FF0000"/>
        <w:sz w:val="16"/>
        <w:szCs w:val="16"/>
      </w:rPr>
      <w:tab/>
      <w:t>Read and Keep this Part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7E432" w14:textId="77777777" w:rsidR="001309BE" w:rsidRPr="009E76C6" w:rsidRDefault="001309BE" w:rsidP="009E76C6">
    <w:pPr>
      <w:pStyle w:val="Header"/>
      <w:pBdr>
        <w:top w:val="single" w:sz="18" w:space="1" w:color="FF0000"/>
        <w:left w:val="single" w:sz="18" w:space="4" w:color="FF0000"/>
        <w:bottom w:val="single" w:sz="18" w:space="1" w:color="FF0000"/>
        <w:right w:val="single" w:sz="18" w:space="4" w:color="FF0000"/>
      </w:pBdr>
      <w:tabs>
        <w:tab w:val="clear" w:pos="4153"/>
        <w:tab w:val="clear" w:pos="8306"/>
        <w:tab w:val="right" w:pos="9072"/>
      </w:tabs>
      <w:ind w:right="-2"/>
      <w:rPr>
        <w:rFonts w:asciiTheme="minorHAnsi" w:hAnsiTheme="minorHAnsi" w:cstheme="minorHAnsi"/>
        <w:b/>
        <w:i/>
        <w:color w:val="FF0000"/>
        <w:sz w:val="16"/>
        <w:szCs w:val="16"/>
      </w:rPr>
    </w:pPr>
    <w:r w:rsidRPr="009E76C6">
      <w:rPr>
        <w:rFonts w:asciiTheme="minorHAnsi" w:hAnsiTheme="minorHAnsi" w:cstheme="minorHAnsi"/>
        <w:b/>
        <w:i/>
        <w:color w:val="FF0000"/>
        <w:sz w:val="16"/>
        <w:szCs w:val="16"/>
      </w:rPr>
      <w:t>Part 2</w:t>
    </w:r>
    <w:r w:rsidRPr="009E76C6">
      <w:rPr>
        <w:rFonts w:asciiTheme="minorHAnsi" w:hAnsiTheme="minorHAnsi" w:cstheme="minorHAnsi"/>
        <w:b/>
        <w:i/>
        <w:color w:val="FF0000"/>
        <w:sz w:val="16"/>
        <w:szCs w:val="16"/>
      </w:rPr>
      <w:tab/>
      <w:t>Read and Keep this Part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7E434" w14:textId="77777777" w:rsidR="001309BE" w:rsidRPr="00507235" w:rsidRDefault="001309BE" w:rsidP="00507235">
    <w:pPr>
      <w:pStyle w:val="Header"/>
      <w:pBdr>
        <w:top w:val="single" w:sz="18" w:space="1" w:color="FF0000"/>
        <w:left w:val="single" w:sz="18" w:space="4" w:color="FF0000"/>
        <w:bottom w:val="single" w:sz="18" w:space="1" w:color="FF0000"/>
        <w:right w:val="single" w:sz="18" w:space="4" w:color="FF0000"/>
      </w:pBdr>
      <w:tabs>
        <w:tab w:val="clear" w:pos="4153"/>
        <w:tab w:val="clear" w:pos="8306"/>
        <w:tab w:val="right" w:pos="9072"/>
      </w:tabs>
      <w:ind w:right="-2"/>
      <w:rPr>
        <w:rFonts w:asciiTheme="minorHAnsi" w:hAnsiTheme="minorHAnsi" w:cstheme="minorHAnsi"/>
        <w:b/>
        <w:i/>
        <w:color w:val="FF0000"/>
        <w:sz w:val="16"/>
        <w:szCs w:val="16"/>
      </w:rPr>
    </w:pPr>
    <w:r w:rsidRPr="009E76C6">
      <w:rPr>
        <w:rFonts w:asciiTheme="minorHAnsi" w:hAnsiTheme="minorHAnsi" w:cstheme="minorHAnsi"/>
        <w:b/>
        <w:i/>
        <w:color w:val="FF0000"/>
        <w:sz w:val="16"/>
        <w:szCs w:val="16"/>
      </w:rPr>
      <w:t>Part 2</w:t>
    </w:r>
    <w:r w:rsidRPr="009E76C6">
      <w:rPr>
        <w:rFonts w:asciiTheme="minorHAnsi" w:hAnsiTheme="minorHAnsi" w:cstheme="minorHAnsi"/>
        <w:b/>
        <w:i/>
        <w:color w:val="FF0000"/>
        <w:sz w:val="16"/>
        <w:szCs w:val="16"/>
      </w:rPr>
      <w:tab/>
      <w:t>Read and Keep this Part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35515"/>
    <w:multiLevelType w:val="hybridMultilevel"/>
    <w:tmpl w:val="9E28E428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05EF439C"/>
    <w:multiLevelType w:val="hybridMultilevel"/>
    <w:tmpl w:val="19AC2EEA"/>
    <w:lvl w:ilvl="0" w:tplc="0C090017">
      <w:start w:val="1"/>
      <w:numFmt w:val="lowerLetter"/>
      <w:lvlText w:val="%1)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E80783E"/>
    <w:multiLevelType w:val="hybridMultilevel"/>
    <w:tmpl w:val="5A000B9A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524439B"/>
    <w:multiLevelType w:val="hybridMultilevel"/>
    <w:tmpl w:val="A8E83FB4"/>
    <w:lvl w:ilvl="0" w:tplc="0C090017">
      <w:start w:val="1"/>
      <w:numFmt w:val="lowerLetter"/>
      <w:lvlText w:val="%1)"/>
      <w:lvlJc w:val="left"/>
      <w:pPr>
        <w:ind w:left="1287" w:hanging="360"/>
      </w:pPr>
    </w:lvl>
    <w:lvl w:ilvl="1" w:tplc="0C09001B">
      <w:start w:val="1"/>
      <w:numFmt w:val="lowerRoman"/>
      <w:lvlText w:val="%2."/>
      <w:lvlJc w:val="righ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5936E8C"/>
    <w:multiLevelType w:val="multilevel"/>
    <w:tmpl w:val="13560BD0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82D2BF2"/>
    <w:multiLevelType w:val="hybridMultilevel"/>
    <w:tmpl w:val="2BF49902"/>
    <w:lvl w:ilvl="0" w:tplc="2B00F01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A392A4B"/>
    <w:multiLevelType w:val="hybridMultilevel"/>
    <w:tmpl w:val="84C862E8"/>
    <w:lvl w:ilvl="0" w:tplc="0C090017">
      <w:start w:val="1"/>
      <w:numFmt w:val="lowerLetter"/>
      <w:lvlText w:val="%1)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C941F2D"/>
    <w:multiLevelType w:val="hybridMultilevel"/>
    <w:tmpl w:val="844CF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941AA"/>
    <w:multiLevelType w:val="hybridMultilevel"/>
    <w:tmpl w:val="B644C4A8"/>
    <w:lvl w:ilvl="0" w:tplc="0C090017">
      <w:start w:val="1"/>
      <w:numFmt w:val="lowerLetter"/>
      <w:lvlText w:val="%1)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A9142A1"/>
    <w:multiLevelType w:val="hybridMultilevel"/>
    <w:tmpl w:val="BB7283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37180"/>
    <w:multiLevelType w:val="hybridMultilevel"/>
    <w:tmpl w:val="5B24D032"/>
    <w:lvl w:ilvl="0" w:tplc="A96AB89E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 w15:restartNumberingAfterBreak="0">
    <w:nsid w:val="3B6C6347"/>
    <w:multiLevelType w:val="hybridMultilevel"/>
    <w:tmpl w:val="BC8004A0"/>
    <w:lvl w:ilvl="0" w:tplc="0C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C2F061C"/>
    <w:multiLevelType w:val="hybridMultilevel"/>
    <w:tmpl w:val="FF8EA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66C91"/>
    <w:multiLevelType w:val="hybridMultilevel"/>
    <w:tmpl w:val="6EE84FE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53782"/>
    <w:multiLevelType w:val="hybridMultilevel"/>
    <w:tmpl w:val="750A923E"/>
    <w:lvl w:ilvl="0" w:tplc="0C090017">
      <w:start w:val="1"/>
      <w:numFmt w:val="lowerLetter"/>
      <w:lvlText w:val="%1)"/>
      <w:lvlJc w:val="left"/>
      <w:pPr>
        <w:ind w:left="1287" w:hanging="360"/>
      </w:pPr>
    </w:lvl>
    <w:lvl w:ilvl="1" w:tplc="0C09001B">
      <w:start w:val="1"/>
      <w:numFmt w:val="lowerRoman"/>
      <w:lvlText w:val="%2."/>
      <w:lvlJc w:val="righ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61B48B7"/>
    <w:multiLevelType w:val="hybridMultilevel"/>
    <w:tmpl w:val="8B002AF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566C73"/>
    <w:multiLevelType w:val="hybridMultilevel"/>
    <w:tmpl w:val="E244E5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9E6604"/>
    <w:multiLevelType w:val="hybridMultilevel"/>
    <w:tmpl w:val="4AD2EB04"/>
    <w:lvl w:ilvl="0" w:tplc="0C090017">
      <w:start w:val="1"/>
      <w:numFmt w:val="lowerLetter"/>
      <w:lvlText w:val="%1)"/>
      <w:lvlJc w:val="left"/>
      <w:pPr>
        <w:ind w:left="1287" w:hanging="360"/>
      </w:pPr>
    </w:lvl>
    <w:lvl w:ilvl="1" w:tplc="0C09001B">
      <w:start w:val="1"/>
      <w:numFmt w:val="lowerRoman"/>
      <w:lvlText w:val="%2."/>
      <w:lvlJc w:val="righ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1E97007"/>
    <w:multiLevelType w:val="hybridMultilevel"/>
    <w:tmpl w:val="326A67D4"/>
    <w:lvl w:ilvl="0" w:tplc="2B00F01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C72261"/>
    <w:multiLevelType w:val="hybridMultilevel"/>
    <w:tmpl w:val="57ACC0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7A6D2C"/>
    <w:multiLevelType w:val="hybridMultilevel"/>
    <w:tmpl w:val="DB448294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C2A4F40"/>
    <w:multiLevelType w:val="hybridMultilevel"/>
    <w:tmpl w:val="93C807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1D531B"/>
    <w:multiLevelType w:val="hybridMultilevel"/>
    <w:tmpl w:val="0654433E"/>
    <w:lvl w:ilvl="0" w:tplc="0C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EC37A6D"/>
    <w:multiLevelType w:val="hybridMultilevel"/>
    <w:tmpl w:val="F6CA5B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CB0BF4"/>
    <w:multiLevelType w:val="hybridMultilevel"/>
    <w:tmpl w:val="6CCC4B10"/>
    <w:lvl w:ilvl="0" w:tplc="0C090017">
      <w:start w:val="1"/>
      <w:numFmt w:val="lowerLetter"/>
      <w:lvlText w:val="%1)"/>
      <w:lvlJc w:val="left"/>
      <w:pPr>
        <w:ind w:left="1287" w:hanging="360"/>
      </w:pPr>
    </w:lvl>
    <w:lvl w:ilvl="1" w:tplc="0C090019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C397551"/>
    <w:multiLevelType w:val="hybridMultilevel"/>
    <w:tmpl w:val="FB3CCAB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F8032E1"/>
    <w:multiLevelType w:val="hybridMultilevel"/>
    <w:tmpl w:val="59FA61D4"/>
    <w:lvl w:ilvl="0" w:tplc="0C090017">
      <w:start w:val="1"/>
      <w:numFmt w:val="lowerLetter"/>
      <w:lvlText w:val="%1)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6"/>
  </w:num>
  <w:num w:numId="3">
    <w:abstractNumId w:val="17"/>
  </w:num>
  <w:num w:numId="4">
    <w:abstractNumId w:val="18"/>
  </w:num>
  <w:num w:numId="5">
    <w:abstractNumId w:val="8"/>
  </w:num>
  <w:num w:numId="6">
    <w:abstractNumId w:val="5"/>
  </w:num>
  <w:num w:numId="7">
    <w:abstractNumId w:val="25"/>
  </w:num>
  <w:num w:numId="8">
    <w:abstractNumId w:val="6"/>
  </w:num>
  <w:num w:numId="9">
    <w:abstractNumId w:val="16"/>
  </w:num>
  <w:num w:numId="10">
    <w:abstractNumId w:val="23"/>
  </w:num>
  <w:num w:numId="11">
    <w:abstractNumId w:val="21"/>
  </w:num>
  <w:num w:numId="12">
    <w:abstractNumId w:val="4"/>
  </w:num>
  <w:num w:numId="13">
    <w:abstractNumId w:val="2"/>
  </w:num>
  <w:num w:numId="14">
    <w:abstractNumId w:val="20"/>
  </w:num>
  <w:num w:numId="15">
    <w:abstractNumId w:val="11"/>
  </w:num>
  <w:num w:numId="16">
    <w:abstractNumId w:val="22"/>
  </w:num>
  <w:num w:numId="17">
    <w:abstractNumId w:val="24"/>
  </w:num>
  <w:num w:numId="18">
    <w:abstractNumId w:val="3"/>
  </w:num>
  <w:num w:numId="19">
    <w:abstractNumId w:val="14"/>
  </w:num>
  <w:num w:numId="20">
    <w:abstractNumId w:val="19"/>
  </w:num>
  <w:num w:numId="21">
    <w:abstractNumId w:val="9"/>
  </w:num>
  <w:num w:numId="22">
    <w:abstractNumId w:val="7"/>
  </w:num>
  <w:num w:numId="23">
    <w:abstractNumId w:val="0"/>
  </w:num>
  <w:num w:numId="24">
    <w:abstractNumId w:val="15"/>
  </w:num>
  <w:num w:numId="25">
    <w:abstractNumId w:val="10"/>
  </w:num>
  <w:num w:numId="26">
    <w:abstractNumId w:val="1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86D"/>
    <w:rsid w:val="000619A6"/>
    <w:rsid w:val="000A7B3A"/>
    <w:rsid w:val="000C3527"/>
    <w:rsid w:val="000D3997"/>
    <w:rsid w:val="001309BE"/>
    <w:rsid w:val="00172060"/>
    <w:rsid w:val="001806F5"/>
    <w:rsid w:val="001A2186"/>
    <w:rsid w:val="001B21EF"/>
    <w:rsid w:val="001F4B02"/>
    <w:rsid w:val="001F7C62"/>
    <w:rsid w:val="00232977"/>
    <w:rsid w:val="002368D3"/>
    <w:rsid w:val="00270D28"/>
    <w:rsid w:val="002A2556"/>
    <w:rsid w:val="002A3478"/>
    <w:rsid w:val="002A7165"/>
    <w:rsid w:val="002D1AA4"/>
    <w:rsid w:val="002D40E3"/>
    <w:rsid w:val="002E1F1E"/>
    <w:rsid w:val="002F2948"/>
    <w:rsid w:val="002F4F30"/>
    <w:rsid w:val="002F72B9"/>
    <w:rsid w:val="00316D37"/>
    <w:rsid w:val="0032133E"/>
    <w:rsid w:val="003615E8"/>
    <w:rsid w:val="003F019A"/>
    <w:rsid w:val="00435243"/>
    <w:rsid w:val="0045640C"/>
    <w:rsid w:val="004D5FF9"/>
    <w:rsid w:val="004E30AA"/>
    <w:rsid w:val="00507235"/>
    <w:rsid w:val="0051669A"/>
    <w:rsid w:val="00597369"/>
    <w:rsid w:val="005B0EAC"/>
    <w:rsid w:val="005F00E7"/>
    <w:rsid w:val="006141C3"/>
    <w:rsid w:val="006561FE"/>
    <w:rsid w:val="006974EA"/>
    <w:rsid w:val="006E1F14"/>
    <w:rsid w:val="006E37EF"/>
    <w:rsid w:val="006F3109"/>
    <w:rsid w:val="007037BD"/>
    <w:rsid w:val="0077564E"/>
    <w:rsid w:val="007B0DDD"/>
    <w:rsid w:val="0083453E"/>
    <w:rsid w:val="008A7E74"/>
    <w:rsid w:val="008C1CD2"/>
    <w:rsid w:val="008C4641"/>
    <w:rsid w:val="009027BE"/>
    <w:rsid w:val="0095186D"/>
    <w:rsid w:val="00973C67"/>
    <w:rsid w:val="0099478A"/>
    <w:rsid w:val="009E76C6"/>
    <w:rsid w:val="009F179F"/>
    <w:rsid w:val="00A03569"/>
    <w:rsid w:val="00A32383"/>
    <w:rsid w:val="00A43F04"/>
    <w:rsid w:val="00AB2AFE"/>
    <w:rsid w:val="00AD5C7E"/>
    <w:rsid w:val="00B37638"/>
    <w:rsid w:val="00B53665"/>
    <w:rsid w:val="00B77827"/>
    <w:rsid w:val="00C6035A"/>
    <w:rsid w:val="00C73B2E"/>
    <w:rsid w:val="00CA0D4D"/>
    <w:rsid w:val="00CB2873"/>
    <w:rsid w:val="00CF0FC1"/>
    <w:rsid w:val="00D57B73"/>
    <w:rsid w:val="00D74952"/>
    <w:rsid w:val="00DC5CD2"/>
    <w:rsid w:val="00DD4CBC"/>
    <w:rsid w:val="00DE1F10"/>
    <w:rsid w:val="00E071E8"/>
    <w:rsid w:val="00EB1F71"/>
    <w:rsid w:val="00ED5963"/>
    <w:rsid w:val="00F446A8"/>
    <w:rsid w:val="00F629C7"/>
    <w:rsid w:val="00F9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F57DC7B"/>
  <w15:chartTrackingRefBased/>
  <w15:docId w15:val="{8897687B-0845-420C-BC1B-786E90345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186D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1F7C62"/>
    <w:pPr>
      <w:numPr>
        <w:numId w:val="12"/>
      </w:numPr>
      <w:overflowPunct w:val="0"/>
      <w:autoSpaceDE w:val="0"/>
      <w:autoSpaceDN w:val="0"/>
      <w:adjustRightInd w:val="0"/>
      <w:jc w:val="left"/>
      <w:textAlignment w:val="baseline"/>
      <w:outlineLvl w:val="0"/>
    </w:pPr>
    <w:rPr>
      <w:rFonts w:ascii="Calibri" w:hAnsi="Calibri"/>
      <w:b/>
      <w:kern w:val="28"/>
      <w:sz w:val="28"/>
      <w:szCs w:val="22"/>
    </w:rPr>
  </w:style>
  <w:style w:type="paragraph" w:styleId="Heading3">
    <w:name w:val="heading 3"/>
    <w:aliases w:val="H3"/>
    <w:basedOn w:val="Heading1"/>
    <w:next w:val="Normal"/>
    <w:link w:val="Heading3Char"/>
    <w:autoRedefine/>
    <w:qFormat/>
    <w:rsid w:val="00B37638"/>
    <w:pPr>
      <w:numPr>
        <w:ilvl w:val="2"/>
      </w:numPr>
      <w:tabs>
        <w:tab w:val="left" w:pos="-720"/>
      </w:tabs>
      <w:outlineLvl w:val="2"/>
    </w:pPr>
    <w:rPr>
      <w:b w:val="0"/>
      <w:bCs/>
      <w:caps/>
      <w:noProof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5186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5186D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semiHidden/>
    <w:rsid w:val="0095186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95186D"/>
    <w:rPr>
      <w:rFonts w:ascii="Arial" w:eastAsia="Times New Roman" w:hAnsi="Arial" w:cs="Times New Roman"/>
      <w:sz w:val="20"/>
      <w:szCs w:val="20"/>
    </w:rPr>
  </w:style>
  <w:style w:type="character" w:styleId="PageNumber">
    <w:name w:val="page number"/>
    <w:basedOn w:val="DefaultParagraphFont"/>
    <w:semiHidden/>
    <w:rsid w:val="0095186D"/>
  </w:style>
  <w:style w:type="paragraph" w:customStyle="1" w:styleId="HeaderChapterpart">
    <w:name w:val="Header (Chapter/part #)"/>
    <w:basedOn w:val="Footer"/>
    <w:rsid w:val="0095186D"/>
    <w:pPr>
      <w:pBdr>
        <w:bottom w:val="single" w:sz="4" w:space="1" w:color="auto"/>
      </w:pBdr>
      <w:tabs>
        <w:tab w:val="clear" w:pos="8306"/>
        <w:tab w:val="right" w:pos="9072"/>
      </w:tabs>
      <w:spacing w:after="0"/>
      <w:ind w:right="-2"/>
      <w:jc w:val="left"/>
    </w:pPr>
    <w:rPr>
      <w:rFonts w:cs="Arial"/>
      <w:sz w:val="18"/>
      <w:szCs w:val="18"/>
      <w:lang w:eastAsia="en-AU"/>
    </w:rPr>
  </w:style>
  <w:style w:type="character" w:customStyle="1" w:styleId="Heading1Char">
    <w:name w:val="Heading 1 Char"/>
    <w:basedOn w:val="DefaultParagraphFont"/>
    <w:link w:val="Heading1"/>
    <w:rsid w:val="001F7C62"/>
    <w:rPr>
      <w:rFonts w:ascii="Calibri" w:eastAsia="Times New Roman" w:hAnsi="Calibri" w:cs="Times New Roman"/>
      <w:b/>
      <w:kern w:val="28"/>
      <w:sz w:val="28"/>
    </w:rPr>
  </w:style>
  <w:style w:type="character" w:customStyle="1" w:styleId="Heading3Char">
    <w:name w:val="Heading 3 Char"/>
    <w:aliases w:val="H3 Char"/>
    <w:basedOn w:val="DefaultParagraphFont"/>
    <w:link w:val="Heading3"/>
    <w:rsid w:val="00B37638"/>
    <w:rPr>
      <w:rFonts w:ascii="Calibri" w:eastAsia="Times New Roman" w:hAnsi="Calibri" w:cs="Times New Roman"/>
      <w:bCs/>
      <w:caps/>
      <w:noProof/>
      <w:kern w:val="28"/>
      <w:sz w:val="20"/>
    </w:rPr>
  </w:style>
  <w:style w:type="paragraph" w:styleId="TOC1">
    <w:name w:val="toc 1"/>
    <w:basedOn w:val="Normal"/>
    <w:next w:val="Normal"/>
    <w:autoRedefine/>
    <w:uiPriority w:val="39"/>
    <w:rsid w:val="00B37638"/>
    <w:pPr>
      <w:tabs>
        <w:tab w:val="left" w:pos="567"/>
        <w:tab w:val="right" w:leader="dot" w:pos="9072"/>
      </w:tabs>
      <w:spacing w:before="120" w:after="60"/>
      <w:ind w:left="284"/>
      <w:jc w:val="left"/>
    </w:pPr>
    <w:rPr>
      <w:rFonts w:asciiTheme="minorHAnsi" w:hAnsiTheme="minorHAnsi" w:cstheme="minorHAnsi"/>
      <w:noProof/>
      <w:sz w:val="24"/>
      <w:szCs w:val="22"/>
    </w:rPr>
  </w:style>
  <w:style w:type="character" w:styleId="Hyperlink">
    <w:name w:val="Hyperlink"/>
    <w:uiPriority w:val="99"/>
    <w:rsid w:val="00B376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37638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B37638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EB1F7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1F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1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resources.qld.gov.au/__data/assets/pdf_file/0006/1263669/qgl02-guideline-mines-quarries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20D51F6C2FC4772B3AE873FD3F08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F5763-AC06-4CCA-AC52-47CBA852A2BC}"/>
      </w:docPartPr>
      <w:docPartBody>
        <w:p w:rsidR="008A5223" w:rsidRPr="00577E92" w:rsidRDefault="008A5223" w:rsidP="00966642">
          <w:pPr>
            <w:spacing w:after="0"/>
            <w:rPr>
              <w:rFonts w:cstheme="minorHAnsi"/>
              <w:b/>
              <w:sz w:val="24"/>
            </w:rPr>
          </w:pPr>
          <w:r w:rsidRPr="00577E92">
            <w:rPr>
              <w:rFonts w:cstheme="minorHAnsi"/>
              <w:b/>
              <w:sz w:val="24"/>
            </w:rPr>
            <w:t>Bulloo Shire Council</w:t>
          </w:r>
        </w:p>
        <w:p w:rsidR="00E6102B" w:rsidRDefault="008A5223" w:rsidP="008A5223">
          <w:pPr>
            <w:pStyle w:val="E20D51F6C2FC4772B3AE873FD3F083B8"/>
          </w:pPr>
          <w:r w:rsidRPr="00577E92">
            <w:rPr>
              <w:rFonts w:cstheme="minorHAnsi"/>
              <w:b/>
              <w:sz w:val="24"/>
            </w:rPr>
            <w:t>2018/2019 Bitumen Reseals</w:t>
          </w:r>
          <w:r w:rsidRPr="00577E92">
            <w:rPr>
              <w:rStyle w:val="PlaceholderText"/>
              <w:rFonts w:cstheme="minorHAnsi"/>
              <w:sz w:val="24"/>
            </w:rPr>
            <w:t xml:space="preserve"> </w:t>
          </w:r>
        </w:p>
      </w:docPartBody>
    </w:docPart>
    <w:docPart>
      <w:docPartPr>
        <w:name w:val="E40163CECD494147AF8D2F26983CC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92F69-CAB1-431D-8238-445A535A5AFE}"/>
      </w:docPartPr>
      <w:docPartBody>
        <w:p w:rsidR="008A5223" w:rsidRDefault="008A5223">
          <w:pPr>
            <w:spacing w:before="100" w:beforeAutospacing="1"/>
            <w:rPr>
              <w:rFonts w:cstheme="minorHAnsi"/>
              <w:b/>
            </w:rPr>
          </w:pPr>
          <w:r>
            <w:rPr>
              <w:rFonts w:cstheme="minorHAnsi"/>
              <w:b/>
            </w:rPr>
            <w:t>Bulloo Shire Council</w:t>
          </w:r>
        </w:p>
        <w:p w:rsidR="00E6102B" w:rsidRDefault="008A5223" w:rsidP="008A5223">
          <w:pPr>
            <w:pStyle w:val="E40163CECD494147AF8D2F26983CCFF4"/>
          </w:pPr>
          <w:r>
            <w:rPr>
              <w:rFonts w:cstheme="minorHAnsi"/>
              <w:b/>
            </w:rPr>
            <w:t>2018/2019 Bitumen Reseals</w:t>
          </w:r>
          <w:r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5A6D3A43E2834D5A9717302A38EE2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51E59-1A12-4FF4-9E21-B2320C33C1BB}"/>
      </w:docPartPr>
      <w:docPartBody>
        <w:p w:rsidR="00E6102B" w:rsidRDefault="008A5223" w:rsidP="008A5223">
          <w:pPr>
            <w:pStyle w:val="5A6D3A43E2834D5A9717302A38EE21E3"/>
          </w:pPr>
          <w:r w:rsidRPr="00577E92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F3521F10915F4782BFE86C1A09C38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9EE43-ACBC-4481-8996-A3A4A008B776}"/>
      </w:docPartPr>
      <w:docPartBody>
        <w:p w:rsidR="00E6102B" w:rsidRDefault="008A5223" w:rsidP="008A5223">
          <w:pPr>
            <w:pStyle w:val="F3521F10915F4782BFE86C1A09C38D45"/>
          </w:pPr>
          <w:r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ADF6AFF04BFD4F0985762C6A832E5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187E8-E3BF-4388-8D84-ABD8B1FE20BD}"/>
      </w:docPartPr>
      <w:docPartBody>
        <w:p w:rsidR="00E6102B" w:rsidRDefault="008A5223" w:rsidP="008A5223">
          <w:pPr>
            <w:pStyle w:val="ADF6AFF04BFD4F0985762C6A832E59E3"/>
          </w:pPr>
          <w:r w:rsidRPr="006A221D">
            <w:rPr>
              <w:rStyle w:val="PlaceholderText"/>
            </w:rPr>
            <w:t>Click here to enter text.</w:t>
          </w:r>
        </w:p>
      </w:docPartBody>
    </w:docPart>
    <w:docPart>
      <w:docPartPr>
        <w:name w:val="EF1A5F844D7F485497A2770AE5900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9AA74-B7F2-4020-A8DB-FEEA73599545}"/>
      </w:docPartPr>
      <w:docPartBody>
        <w:p w:rsidR="00E6102B" w:rsidRDefault="008A5223" w:rsidP="008A5223">
          <w:pPr>
            <w:pStyle w:val="EF1A5F844D7F485497A2770AE5900581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642"/>
    <w:rsid w:val="002A3700"/>
    <w:rsid w:val="003764CE"/>
    <w:rsid w:val="004128C2"/>
    <w:rsid w:val="004B018B"/>
    <w:rsid w:val="00560398"/>
    <w:rsid w:val="005756D0"/>
    <w:rsid w:val="0080542F"/>
    <w:rsid w:val="00834833"/>
    <w:rsid w:val="008A5223"/>
    <w:rsid w:val="00966642"/>
    <w:rsid w:val="00D46CFF"/>
    <w:rsid w:val="00E6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64CE"/>
  </w:style>
  <w:style w:type="paragraph" w:customStyle="1" w:styleId="E20D51F6C2FC4772B3AE873FD3F083B8">
    <w:name w:val="E20D51F6C2FC4772B3AE873FD3F083B8"/>
    <w:rsid w:val="008A5223"/>
  </w:style>
  <w:style w:type="paragraph" w:customStyle="1" w:styleId="E40163CECD494147AF8D2F26983CCFF4">
    <w:name w:val="E40163CECD494147AF8D2F26983CCFF4"/>
    <w:rsid w:val="008A5223"/>
  </w:style>
  <w:style w:type="paragraph" w:customStyle="1" w:styleId="5A6D3A43E2834D5A9717302A38EE21E3">
    <w:name w:val="5A6D3A43E2834D5A9717302A38EE21E3"/>
    <w:rsid w:val="008A5223"/>
  </w:style>
  <w:style w:type="paragraph" w:customStyle="1" w:styleId="F3521F10915F4782BFE86C1A09C38D45">
    <w:name w:val="F3521F10915F4782BFE86C1A09C38D45"/>
    <w:rsid w:val="008A5223"/>
  </w:style>
  <w:style w:type="paragraph" w:customStyle="1" w:styleId="ADF6AFF04BFD4F0985762C6A832E59E3">
    <w:name w:val="ADF6AFF04BFD4F0985762C6A832E59E3"/>
    <w:rsid w:val="008A5223"/>
  </w:style>
  <w:style w:type="paragraph" w:customStyle="1" w:styleId="EF1A5F844D7F485497A2770AE5900581">
    <w:name w:val="EF1A5F844D7F485497A2770AE5900581"/>
    <w:rsid w:val="008A5223"/>
  </w:style>
  <w:style w:type="paragraph" w:customStyle="1" w:styleId="9532B317CB7D4CD997FD392560185C54">
    <w:name w:val="9532B317CB7D4CD997FD392560185C54"/>
    <w:rsid w:val="00560398"/>
  </w:style>
  <w:style w:type="paragraph" w:customStyle="1" w:styleId="3B3A40844C294ADD82B17CB2374DE73C">
    <w:name w:val="3B3A40844C294ADD82B17CB2374DE73C"/>
    <w:rsid w:val="003764CE"/>
  </w:style>
  <w:style w:type="paragraph" w:customStyle="1" w:styleId="AFC550716C4B4E47BE6D641E2B8E31F0">
    <w:name w:val="AFC550716C4B4E47BE6D641E2B8E31F0"/>
    <w:rsid w:val="003764CE"/>
  </w:style>
  <w:style w:type="paragraph" w:customStyle="1" w:styleId="64927F2914F74FE1B9706C754DB013F0">
    <w:name w:val="64927F2914F74FE1B9706C754DB013F0"/>
    <w:rsid w:val="003764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CABD4-3DFC-4A1A-A861-8854FB745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1032</Words>
  <Characters>5450</Characters>
  <Application>Microsoft Office Word</Application>
  <DocSecurity>0</DocSecurity>
  <Lines>139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K. Taylor</dc:creator>
  <cp:keywords/>
  <dc:description/>
  <cp:lastModifiedBy>Zoe Forge</cp:lastModifiedBy>
  <cp:revision>8</cp:revision>
  <cp:lastPrinted>2023-11-24T00:30:00Z</cp:lastPrinted>
  <dcterms:created xsi:type="dcterms:W3CDTF">2025-05-20T02:23:00Z</dcterms:created>
  <dcterms:modified xsi:type="dcterms:W3CDTF">2025-06-17T22:41:00Z</dcterms:modified>
</cp:coreProperties>
</file>